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D35" w14:textId="32E5387D" w:rsidR="007A3D61" w:rsidRPr="007A3D61" w:rsidRDefault="007A3D61" w:rsidP="0046638B">
      <w:pPr>
        <w:spacing w:line="360" w:lineRule="auto"/>
        <w:rPr>
          <w:rFonts w:ascii="Arial Rounded MT Bold" w:hAnsi="Arial Rounded MT Bold" w:cs="Arial"/>
          <w:sz w:val="24"/>
          <w:szCs w:val="24"/>
        </w:rPr>
      </w:pPr>
      <w:r w:rsidRPr="007A3D61">
        <w:rPr>
          <w:rFonts w:ascii="Arial" w:eastAsia="Times New Roman" w:hAnsi="Arial" w:cs="Arial"/>
          <w:b/>
          <w:bCs/>
          <w:sz w:val="28"/>
          <w:szCs w:val="28"/>
          <w:lang w:eastAsia="en-GB"/>
        </w:rPr>
        <w:t>Magdalene Preschool</w:t>
      </w:r>
      <w:r>
        <w:rPr>
          <w:rFonts w:ascii="Arial" w:eastAsia="Times New Roman" w:hAnsi="Arial" w:cs="Arial"/>
          <w:b/>
          <w:bCs/>
          <w:sz w:val="28"/>
          <w:szCs w:val="28"/>
          <w:lang w:eastAsia="en-GB"/>
        </w:rPr>
        <w:t xml:space="preserve"> - </w:t>
      </w:r>
      <w:r w:rsidRPr="007A3D61">
        <w:rPr>
          <w:rFonts w:ascii="Arial" w:eastAsia="Times New Roman" w:hAnsi="Arial" w:cs="Arial"/>
          <w:b/>
          <w:bCs/>
          <w:sz w:val="28"/>
          <w:szCs w:val="28"/>
          <w:lang w:eastAsia="en-GB"/>
        </w:rPr>
        <w:t>Choking Policy and Procedure</w:t>
      </w:r>
    </w:p>
    <w:p w14:paraId="55BE307A" w14:textId="77777777" w:rsidR="007A3D61" w:rsidRPr="007A3D61" w:rsidRDefault="007A3D61" w:rsidP="007A3D61">
      <w:pPr>
        <w:spacing w:before="100" w:beforeAutospacing="1" w:after="100" w:afterAutospacing="1" w:line="240" w:lineRule="auto"/>
        <w:outlineLvl w:val="2"/>
        <w:rPr>
          <w:rFonts w:ascii="Arial" w:eastAsia="Times New Roman" w:hAnsi="Arial" w:cs="Arial"/>
          <w:b/>
          <w:bCs/>
          <w:sz w:val="24"/>
          <w:szCs w:val="24"/>
          <w:lang w:eastAsia="en-GB"/>
        </w:rPr>
      </w:pPr>
      <w:r w:rsidRPr="007A3D61">
        <w:rPr>
          <w:rFonts w:ascii="Arial" w:eastAsia="Times New Roman" w:hAnsi="Arial" w:cs="Arial"/>
          <w:b/>
          <w:bCs/>
          <w:sz w:val="24"/>
          <w:szCs w:val="24"/>
          <w:lang w:eastAsia="en-GB"/>
        </w:rPr>
        <w:t>Statement of Intent</w:t>
      </w:r>
    </w:p>
    <w:p w14:paraId="7C568D96" w14:textId="77777777" w:rsidR="007A3D61" w:rsidRPr="007A3D61" w:rsidRDefault="007A3D61" w:rsidP="007A3D61">
      <w:p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Magdalene Preschool recognises that the health, safety and wellbeing of children is of paramount importance. We are committed to creating a safe and healthy environment for children, parents, staff and visitors, and to reducing the risk of choking through robust procedures, supervision and staff training.</w:t>
      </w:r>
    </w:p>
    <w:p w14:paraId="728558CF" w14:textId="77777777" w:rsidR="007A3D61" w:rsidRPr="007A3D61" w:rsidRDefault="007A3D61" w:rsidP="007A3D61">
      <w:pPr>
        <w:spacing w:before="100" w:beforeAutospacing="1" w:after="100" w:afterAutospacing="1" w:line="240" w:lineRule="auto"/>
        <w:outlineLvl w:val="2"/>
        <w:rPr>
          <w:rFonts w:ascii="Arial" w:eastAsia="Times New Roman" w:hAnsi="Arial" w:cs="Arial"/>
          <w:b/>
          <w:bCs/>
          <w:lang w:eastAsia="en-GB"/>
        </w:rPr>
      </w:pPr>
      <w:r w:rsidRPr="007A3D61">
        <w:rPr>
          <w:rFonts w:ascii="Arial" w:eastAsia="Times New Roman" w:hAnsi="Arial" w:cs="Arial"/>
          <w:b/>
          <w:bCs/>
          <w:lang w:eastAsia="en-GB"/>
        </w:rPr>
        <w:t>Aim</w:t>
      </w:r>
    </w:p>
    <w:p w14:paraId="00ACE1E8" w14:textId="77777777" w:rsidR="007A3D61" w:rsidRPr="007A3D61" w:rsidRDefault="007A3D61" w:rsidP="007A3D61">
      <w:p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The aim of this policy is to ensure that children, parents and staff are aware of choking risks and that effective measures are in place to minimise hazards, enabling children to thrive in a safe and healthy environment.</w:t>
      </w:r>
    </w:p>
    <w:p w14:paraId="10A3BFE0" w14:textId="77777777" w:rsidR="007A3D61" w:rsidRPr="007A3D61" w:rsidRDefault="007A3D61" w:rsidP="007A3D61">
      <w:pPr>
        <w:spacing w:before="100" w:beforeAutospacing="1" w:after="100" w:afterAutospacing="1" w:line="240" w:lineRule="auto"/>
        <w:outlineLvl w:val="2"/>
        <w:rPr>
          <w:rFonts w:ascii="Arial" w:eastAsia="Times New Roman" w:hAnsi="Arial" w:cs="Arial"/>
          <w:b/>
          <w:bCs/>
          <w:lang w:eastAsia="en-GB"/>
        </w:rPr>
      </w:pPr>
      <w:r w:rsidRPr="007A3D61">
        <w:rPr>
          <w:rFonts w:ascii="Arial" w:eastAsia="Times New Roman" w:hAnsi="Arial" w:cs="Arial"/>
          <w:b/>
          <w:bCs/>
          <w:lang w:eastAsia="en-GB"/>
        </w:rPr>
        <w:t>Prevention and Risk Reduction</w:t>
      </w:r>
    </w:p>
    <w:p w14:paraId="7504B7B1" w14:textId="77777777" w:rsidR="007A3D61" w:rsidRPr="007A3D61" w:rsidRDefault="007A3D61" w:rsidP="007A3D61">
      <w:p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To reduce the risk of choking:</w:t>
      </w:r>
    </w:p>
    <w:p w14:paraId="5107EE87"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All staff hold </w:t>
      </w:r>
      <w:r w:rsidRPr="007A3D61">
        <w:rPr>
          <w:rFonts w:ascii="Arial" w:eastAsia="Times New Roman" w:hAnsi="Arial" w:cs="Arial"/>
          <w:b/>
          <w:bCs/>
          <w:lang w:eastAsia="en-GB"/>
        </w:rPr>
        <w:t>current Paediatric First Aid certificates</w:t>
      </w:r>
      <w:r w:rsidRPr="007A3D61">
        <w:rPr>
          <w:rFonts w:ascii="Arial" w:eastAsia="Times New Roman" w:hAnsi="Arial" w:cs="Arial"/>
          <w:lang w:eastAsia="en-GB"/>
        </w:rPr>
        <w:t>, including training in choking response</w:t>
      </w:r>
    </w:p>
    <w:p w14:paraId="38568C62"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All staff are aware of </w:t>
      </w:r>
      <w:r w:rsidRPr="007A3D61">
        <w:rPr>
          <w:rFonts w:ascii="Arial" w:eastAsia="Times New Roman" w:hAnsi="Arial" w:cs="Arial"/>
          <w:b/>
          <w:bCs/>
          <w:lang w:eastAsia="en-GB"/>
        </w:rPr>
        <w:t>health and safety procedures</w:t>
      </w:r>
      <w:r w:rsidRPr="007A3D61">
        <w:rPr>
          <w:rFonts w:ascii="Arial" w:eastAsia="Times New Roman" w:hAnsi="Arial" w:cs="Arial"/>
          <w:lang w:eastAsia="en-GB"/>
        </w:rPr>
        <w:t xml:space="preserve"> and their responsibilities</w:t>
      </w:r>
    </w:p>
    <w:p w14:paraId="6B544F2F"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All staff involved in food preparation and serving hold </w:t>
      </w:r>
      <w:r w:rsidRPr="007A3D61">
        <w:rPr>
          <w:rFonts w:ascii="Arial" w:eastAsia="Times New Roman" w:hAnsi="Arial" w:cs="Arial"/>
          <w:b/>
          <w:bCs/>
          <w:lang w:eastAsia="en-GB"/>
        </w:rPr>
        <w:t>Food Hygiene training</w:t>
      </w:r>
    </w:p>
    <w:p w14:paraId="1C6EB823"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Snack and mealtimes are subject to a </w:t>
      </w:r>
      <w:r w:rsidRPr="007A3D61">
        <w:rPr>
          <w:rFonts w:ascii="Arial" w:eastAsia="Times New Roman" w:hAnsi="Arial" w:cs="Arial"/>
          <w:b/>
          <w:bCs/>
          <w:lang w:eastAsia="en-GB"/>
        </w:rPr>
        <w:t>full risk assessment</w:t>
      </w:r>
      <w:r w:rsidRPr="007A3D61">
        <w:rPr>
          <w:rFonts w:ascii="Arial" w:eastAsia="Times New Roman" w:hAnsi="Arial" w:cs="Arial"/>
          <w:lang w:eastAsia="en-GB"/>
        </w:rPr>
        <w:t>, which is reviewed regularly</w:t>
      </w:r>
    </w:p>
    <w:p w14:paraId="5E9AC625"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Children are </w:t>
      </w:r>
      <w:r w:rsidRPr="007A3D61">
        <w:rPr>
          <w:rFonts w:ascii="Arial" w:eastAsia="Times New Roman" w:hAnsi="Arial" w:cs="Arial"/>
          <w:b/>
          <w:bCs/>
          <w:lang w:eastAsia="en-GB"/>
        </w:rPr>
        <w:t>never left unattended</w:t>
      </w:r>
      <w:r w:rsidRPr="007A3D61">
        <w:rPr>
          <w:rFonts w:ascii="Arial" w:eastAsia="Times New Roman" w:hAnsi="Arial" w:cs="Arial"/>
          <w:lang w:eastAsia="en-GB"/>
        </w:rPr>
        <w:t xml:space="preserve"> whilst eating or drinking</w:t>
      </w:r>
    </w:p>
    <w:p w14:paraId="72B05274"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An adult is </w:t>
      </w:r>
      <w:r w:rsidRPr="007A3D61">
        <w:rPr>
          <w:rFonts w:ascii="Arial" w:eastAsia="Times New Roman" w:hAnsi="Arial" w:cs="Arial"/>
          <w:b/>
          <w:bCs/>
          <w:lang w:eastAsia="en-GB"/>
        </w:rPr>
        <w:t>always present and actively supervising</w:t>
      </w:r>
      <w:r w:rsidRPr="007A3D61">
        <w:rPr>
          <w:rFonts w:ascii="Arial" w:eastAsia="Times New Roman" w:hAnsi="Arial" w:cs="Arial"/>
          <w:lang w:eastAsia="en-GB"/>
        </w:rPr>
        <w:t xml:space="preserve"> during snack and mealtimes</w:t>
      </w:r>
    </w:p>
    <w:p w14:paraId="7158243F"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Food is prepared and sliced to an </w:t>
      </w:r>
      <w:r w:rsidRPr="007A3D61">
        <w:rPr>
          <w:rFonts w:ascii="Arial" w:eastAsia="Times New Roman" w:hAnsi="Arial" w:cs="Arial"/>
          <w:b/>
          <w:bCs/>
          <w:lang w:eastAsia="en-GB"/>
        </w:rPr>
        <w:t>appropriate size and texture</w:t>
      </w:r>
      <w:r w:rsidRPr="007A3D61">
        <w:rPr>
          <w:rFonts w:ascii="Arial" w:eastAsia="Times New Roman" w:hAnsi="Arial" w:cs="Arial"/>
          <w:lang w:eastAsia="en-GB"/>
        </w:rPr>
        <w:t xml:space="preserve"> to minimise choking risk</w:t>
      </w:r>
    </w:p>
    <w:p w14:paraId="5D738BAE"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Children are required to </w:t>
      </w:r>
      <w:r w:rsidRPr="007A3D61">
        <w:rPr>
          <w:rFonts w:ascii="Arial" w:eastAsia="Times New Roman" w:hAnsi="Arial" w:cs="Arial"/>
          <w:b/>
          <w:bCs/>
          <w:lang w:eastAsia="en-GB"/>
        </w:rPr>
        <w:t>sit down at the snack bar or designated eating area</w:t>
      </w:r>
      <w:r w:rsidRPr="007A3D61">
        <w:rPr>
          <w:rFonts w:ascii="Arial" w:eastAsia="Times New Roman" w:hAnsi="Arial" w:cs="Arial"/>
          <w:lang w:eastAsia="en-GB"/>
        </w:rPr>
        <w:t xml:space="preserve"> whilst eating or drinking</w:t>
      </w:r>
    </w:p>
    <w:p w14:paraId="34C289B9" w14:textId="77777777" w:rsidR="007A3D61" w:rsidRPr="007A3D61" w:rsidRDefault="007A3D61" w:rsidP="007A3D61">
      <w:pPr>
        <w:numPr>
          <w:ilvl w:val="0"/>
          <w:numId w:val="3"/>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Staff remain vigilant to children’s individual needs, including age, stage of development and any additional needs</w:t>
      </w:r>
    </w:p>
    <w:p w14:paraId="3FDFC8C9" w14:textId="77777777" w:rsidR="007A3D61" w:rsidRPr="007A3D61" w:rsidRDefault="007A3D61" w:rsidP="007A3D61">
      <w:pPr>
        <w:spacing w:before="100" w:beforeAutospacing="1" w:after="100" w:afterAutospacing="1" w:line="240" w:lineRule="auto"/>
        <w:outlineLvl w:val="2"/>
        <w:rPr>
          <w:rFonts w:ascii="Arial" w:eastAsia="Times New Roman" w:hAnsi="Arial" w:cs="Arial"/>
          <w:b/>
          <w:bCs/>
          <w:lang w:eastAsia="en-GB"/>
        </w:rPr>
      </w:pPr>
      <w:r w:rsidRPr="007A3D61">
        <w:rPr>
          <w:rFonts w:ascii="Arial" w:eastAsia="Times New Roman" w:hAnsi="Arial" w:cs="Arial"/>
          <w:b/>
          <w:bCs/>
          <w:lang w:eastAsia="en-GB"/>
        </w:rPr>
        <w:t>Procedure in the Event of a Choking Incident</w:t>
      </w:r>
    </w:p>
    <w:p w14:paraId="07269027" w14:textId="77777777" w:rsidR="007A3D61" w:rsidRPr="007A3D61" w:rsidRDefault="007A3D61" w:rsidP="007A3D61">
      <w:p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If a choking incident occurs, the following procedure will be followed immediately:</w:t>
      </w:r>
    </w:p>
    <w:p w14:paraId="6D74E66E" w14:textId="77777777" w:rsidR="007A3D61" w:rsidRPr="007A3D61" w:rsidRDefault="007A3D61" w:rsidP="007A3D61">
      <w:pPr>
        <w:numPr>
          <w:ilvl w:val="0"/>
          <w:numId w:val="4"/>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The member of staff with the child will </w:t>
      </w:r>
      <w:r w:rsidRPr="007A3D61">
        <w:rPr>
          <w:rFonts w:ascii="Arial" w:eastAsia="Times New Roman" w:hAnsi="Arial" w:cs="Arial"/>
          <w:b/>
          <w:bCs/>
          <w:lang w:eastAsia="en-GB"/>
        </w:rPr>
        <w:t>remain with the child at all times</w:t>
      </w:r>
      <w:r w:rsidRPr="007A3D61">
        <w:rPr>
          <w:rFonts w:ascii="Arial" w:eastAsia="Times New Roman" w:hAnsi="Arial" w:cs="Arial"/>
          <w:lang w:eastAsia="en-GB"/>
        </w:rPr>
        <w:t xml:space="preserve"> and administer </w:t>
      </w:r>
      <w:r w:rsidRPr="007A3D61">
        <w:rPr>
          <w:rFonts w:ascii="Arial" w:eastAsia="Times New Roman" w:hAnsi="Arial" w:cs="Arial"/>
          <w:b/>
          <w:bCs/>
          <w:lang w:eastAsia="en-GB"/>
        </w:rPr>
        <w:t>Paediatric First Aid</w:t>
      </w:r>
    </w:p>
    <w:p w14:paraId="38B907FE" w14:textId="77777777" w:rsidR="007A3D61" w:rsidRPr="007A3D61" w:rsidRDefault="007A3D61" w:rsidP="007A3D61">
      <w:pPr>
        <w:numPr>
          <w:ilvl w:val="0"/>
          <w:numId w:val="4"/>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A second member of staff will assist if required</w:t>
      </w:r>
    </w:p>
    <w:p w14:paraId="2D7462D5" w14:textId="77777777" w:rsidR="007A3D61" w:rsidRPr="007A3D61" w:rsidRDefault="007A3D61" w:rsidP="007A3D61">
      <w:pPr>
        <w:numPr>
          <w:ilvl w:val="0"/>
          <w:numId w:val="4"/>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Other staff will </w:t>
      </w:r>
      <w:r w:rsidRPr="007A3D61">
        <w:rPr>
          <w:rFonts w:ascii="Arial" w:eastAsia="Times New Roman" w:hAnsi="Arial" w:cs="Arial"/>
          <w:b/>
          <w:bCs/>
          <w:lang w:eastAsia="en-GB"/>
        </w:rPr>
        <w:t>calmly and quickly move the remaining children</w:t>
      </w:r>
      <w:r w:rsidRPr="007A3D61">
        <w:rPr>
          <w:rFonts w:ascii="Arial" w:eastAsia="Times New Roman" w:hAnsi="Arial" w:cs="Arial"/>
          <w:lang w:eastAsia="en-GB"/>
        </w:rPr>
        <w:t xml:space="preserve"> to the quiet room or another safe area, ensuring minimal distress</w:t>
      </w:r>
    </w:p>
    <w:p w14:paraId="65004AC3" w14:textId="77777777" w:rsidR="007A3D61" w:rsidRPr="007A3D61" w:rsidRDefault="007A3D61" w:rsidP="007A3D61">
      <w:pPr>
        <w:numPr>
          <w:ilvl w:val="0"/>
          <w:numId w:val="4"/>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The </w:t>
      </w:r>
      <w:r w:rsidRPr="007A3D61">
        <w:rPr>
          <w:rFonts w:ascii="Arial" w:eastAsia="Times New Roman" w:hAnsi="Arial" w:cs="Arial"/>
          <w:b/>
          <w:bCs/>
          <w:lang w:eastAsia="en-GB"/>
        </w:rPr>
        <w:t>Manager or Deputy Manager</w:t>
      </w:r>
      <w:r w:rsidRPr="007A3D61">
        <w:rPr>
          <w:rFonts w:ascii="Arial" w:eastAsia="Times New Roman" w:hAnsi="Arial" w:cs="Arial"/>
          <w:lang w:eastAsia="en-GB"/>
        </w:rPr>
        <w:t xml:space="preserve"> will instruct a member of staff to </w:t>
      </w:r>
      <w:r w:rsidRPr="007A3D61">
        <w:rPr>
          <w:rFonts w:ascii="Arial" w:eastAsia="Times New Roman" w:hAnsi="Arial" w:cs="Arial"/>
          <w:b/>
          <w:bCs/>
          <w:lang w:eastAsia="en-GB"/>
        </w:rPr>
        <w:t>call an ambulance (999)</w:t>
      </w:r>
      <w:r w:rsidRPr="007A3D61">
        <w:rPr>
          <w:rFonts w:ascii="Arial" w:eastAsia="Times New Roman" w:hAnsi="Arial" w:cs="Arial"/>
          <w:lang w:eastAsia="en-GB"/>
        </w:rPr>
        <w:t xml:space="preserve"> if required</w:t>
      </w:r>
    </w:p>
    <w:p w14:paraId="5740FC52" w14:textId="77777777" w:rsidR="007A3D61" w:rsidRPr="007A3D61" w:rsidRDefault="007A3D61" w:rsidP="007A3D61">
      <w:pPr>
        <w:numPr>
          <w:ilvl w:val="0"/>
          <w:numId w:val="4"/>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Parents/carers will be </w:t>
      </w:r>
      <w:r w:rsidRPr="007A3D61">
        <w:rPr>
          <w:rFonts w:ascii="Arial" w:eastAsia="Times New Roman" w:hAnsi="Arial" w:cs="Arial"/>
          <w:b/>
          <w:bCs/>
          <w:lang w:eastAsia="en-GB"/>
        </w:rPr>
        <w:t>informed immediately</w:t>
      </w:r>
    </w:p>
    <w:p w14:paraId="731CBBB0" w14:textId="77777777" w:rsidR="007A3D61" w:rsidRPr="007A3D61" w:rsidRDefault="007A3D61" w:rsidP="007A3D61">
      <w:pPr>
        <w:numPr>
          <w:ilvl w:val="0"/>
          <w:numId w:val="4"/>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A member of staff will </w:t>
      </w:r>
      <w:r w:rsidRPr="007A3D61">
        <w:rPr>
          <w:rFonts w:ascii="Arial" w:eastAsia="Times New Roman" w:hAnsi="Arial" w:cs="Arial"/>
          <w:b/>
          <w:bCs/>
          <w:lang w:eastAsia="en-GB"/>
        </w:rPr>
        <w:t>accompany the child to hospital</w:t>
      </w:r>
      <w:r w:rsidRPr="007A3D61">
        <w:rPr>
          <w:rFonts w:ascii="Arial" w:eastAsia="Times New Roman" w:hAnsi="Arial" w:cs="Arial"/>
          <w:lang w:eastAsia="en-GB"/>
        </w:rPr>
        <w:t>, if necessary, and remain with them until parents/carers arrive</w:t>
      </w:r>
    </w:p>
    <w:p w14:paraId="30595057" w14:textId="77777777" w:rsidR="007A3D61" w:rsidRPr="007A3D61" w:rsidRDefault="007A3D61" w:rsidP="007A3D61">
      <w:pPr>
        <w:numPr>
          <w:ilvl w:val="0"/>
          <w:numId w:val="4"/>
        </w:num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 xml:space="preserve">The incident and all actions taken will be </w:t>
      </w:r>
      <w:r w:rsidRPr="007A3D61">
        <w:rPr>
          <w:rFonts w:ascii="Arial" w:eastAsia="Times New Roman" w:hAnsi="Arial" w:cs="Arial"/>
          <w:b/>
          <w:bCs/>
          <w:lang w:eastAsia="en-GB"/>
        </w:rPr>
        <w:t>fully recorded</w:t>
      </w:r>
      <w:r w:rsidRPr="007A3D61">
        <w:rPr>
          <w:rFonts w:ascii="Arial" w:eastAsia="Times New Roman" w:hAnsi="Arial" w:cs="Arial"/>
          <w:lang w:eastAsia="en-GB"/>
        </w:rPr>
        <w:t xml:space="preserve"> in line with the setting’s recording and safeguarding procedures</w:t>
      </w:r>
    </w:p>
    <w:p w14:paraId="5FA6C242" w14:textId="77777777" w:rsidR="007A3D61" w:rsidRPr="007A3D61" w:rsidRDefault="007A3D61" w:rsidP="007A3D61">
      <w:pPr>
        <w:spacing w:before="100" w:beforeAutospacing="1" w:after="100" w:afterAutospacing="1" w:line="240" w:lineRule="auto"/>
        <w:outlineLvl w:val="2"/>
        <w:rPr>
          <w:rFonts w:ascii="Arial" w:eastAsia="Times New Roman" w:hAnsi="Arial" w:cs="Arial"/>
          <w:b/>
          <w:bCs/>
          <w:lang w:eastAsia="en-GB"/>
        </w:rPr>
      </w:pPr>
      <w:r w:rsidRPr="007A3D61">
        <w:rPr>
          <w:rFonts w:ascii="Arial" w:eastAsia="Times New Roman" w:hAnsi="Arial" w:cs="Arial"/>
          <w:b/>
          <w:bCs/>
          <w:lang w:eastAsia="en-GB"/>
        </w:rPr>
        <w:lastRenderedPageBreak/>
        <w:t>Recording and Review</w:t>
      </w:r>
    </w:p>
    <w:p w14:paraId="1B775497" w14:textId="77777777" w:rsidR="007A3D61" w:rsidRPr="007A3D61" w:rsidRDefault="007A3D61" w:rsidP="007A3D61">
      <w:p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All choking incidents, near misses, and first aid responses will be recorded and reviewed by the Manager to ensure that appropriate action has been taken and to identify any steps required to further reduce risk.</w:t>
      </w:r>
    </w:p>
    <w:p w14:paraId="4BF4ECF0" w14:textId="77777777" w:rsidR="007A3D61" w:rsidRPr="007A3D61" w:rsidRDefault="007A3D61" w:rsidP="007A3D61">
      <w:pPr>
        <w:spacing w:after="0" w:line="240" w:lineRule="auto"/>
        <w:rPr>
          <w:rFonts w:ascii="Arial" w:eastAsia="Times New Roman" w:hAnsi="Arial" w:cs="Arial"/>
          <w:lang w:eastAsia="en-GB"/>
        </w:rPr>
      </w:pPr>
      <w:r w:rsidRPr="007A3D61">
        <w:rPr>
          <w:rFonts w:ascii="Arial" w:eastAsia="Times New Roman" w:hAnsi="Arial" w:cs="Arial"/>
          <w:lang w:eastAsia="en-GB"/>
        </w:rPr>
        <w:pict w14:anchorId="3447FBC1">
          <v:rect id="_x0000_i1030" style="width:0;height:1.5pt" o:hralign="center" o:hrstd="t" o:hr="t" fillcolor="#a0a0a0" stroked="f"/>
        </w:pict>
      </w:r>
    </w:p>
    <w:p w14:paraId="0E3282FD" w14:textId="77777777" w:rsidR="007A3D61" w:rsidRPr="007A3D61" w:rsidRDefault="007A3D61" w:rsidP="007A3D61">
      <w:pPr>
        <w:spacing w:before="100" w:beforeAutospacing="1" w:after="100" w:afterAutospacing="1" w:line="240" w:lineRule="auto"/>
        <w:outlineLvl w:val="2"/>
        <w:rPr>
          <w:rFonts w:ascii="Arial" w:eastAsia="Times New Roman" w:hAnsi="Arial" w:cs="Arial"/>
          <w:b/>
          <w:bCs/>
          <w:lang w:eastAsia="en-GB"/>
        </w:rPr>
      </w:pPr>
      <w:r w:rsidRPr="007A3D61">
        <w:rPr>
          <w:rFonts w:ascii="Arial" w:eastAsia="Times New Roman" w:hAnsi="Arial" w:cs="Arial"/>
          <w:b/>
          <w:bCs/>
          <w:lang w:eastAsia="en-GB"/>
        </w:rPr>
        <w:t>External Guidance</w:t>
      </w:r>
    </w:p>
    <w:p w14:paraId="42D7E88B" w14:textId="77777777" w:rsidR="007A3D61" w:rsidRPr="007A3D61" w:rsidRDefault="007A3D61" w:rsidP="007A3D61">
      <w:pPr>
        <w:spacing w:before="100" w:beforeAutospacing="1" w:after="100" w:afterAutospacing="1" w:line="240" w:lineRule="auto"/>
        <w:rPr>
          <w:rFonts w:ascii="Arial" w:eastAsia="Times New Roman" w:hAnsi="Arial" w:cs="Arial"/>
          <w:lang w:eastAsia="en-GB"/>
        </w:rPr>
      </w:pPr>
      <w:r w:rsidRPr="007A3D61">
        <w:rPr>
          <w:rFonts w:ascii="Arial" w:eastAsia="Times New Roman" w:hAnsi="Arial" w:cs="Arial"/>
          <w:lang w:eastAsia="en-GB"/>
        </w:rPr>
        <w:t>This policy is informed by guidance from recognised child safety organisations, including:</w:t>
      </w:r>
      <w:r w:rsidRPr="007A3D61">
        <w:rPr>
          <w:rFonts w:ascii="Arial" w:eastAsia="Times New Roman" w:hAnsi="Arial" w:cs="Arial"/>
          <w:lang w:eastAsia="en-GB"/>
        </w:rPr>
        <w:br/>
      </w:r>
      <w:hyperlink r:id="rId7" w:tgtFrame="_new" w:history="1">
        <w:r w:rsidRPr="007A3D61">
          <w:rPr>
            <w:rFonts w:ascii="Arial" w:eastAsia="Times New Roman" w:hAnsi="Arial" w:cs="Arial"/>
            <w:b/>
            <w:bCs/>
            <w:color w:val="0000FF"/>
            <w:u w:val="single"/>
            <w:lang w:eastAsia="en-GB"/>
          </w:rPr>
          <w:t>www.safekids.co.uk</w:t>
        </w:r>
      </w:hyperlink>
    </w:p>
    <w:p w14:paraId="0B31DD86" w14:textId="0CD180BC" w:rsidR="002716F5" w:rsidRPr="007A3D61" w:rsidRDefault="002716F5">
      <w:pPr>
        <w:rPr>
          <w:rFonts w:ascii="Arial" w:hAnsi="Arial" w:cs="Arial"/>
        </w:rPr>
      </w:pPr>
      <w:r w:rsidRPr="007A3D61">
        <w:rPr>
          <w:rFonts w:ascii="Arial" w:hAnsi="Arial" w:cs="Arial"/>
        </w:rPr>
        <w:tab/>
      </w:r>
      <w:r w:rsidRPr="007A3D61">
        <w:rPr>
          <w:rFonts w:ascii="Arial" w:hAnsi="Arial" w:cs="Arial"/>
        </w:rPr>
        <w:tab/>
      </w:r>
      <w:r w:rsidRPr="007A3D61">
        <w:rPr>
          <w:rFonts w:ascii="Arial" w:hAnsi="Arial" w:cs="Arial"/>
        </w:rPr>
        <w:tab/>
      </w:r>
      <w:r w:rsidRPr="007A3D61">
        <w:rPr>
          <w:rFonts w:ascii="Arial" w:hAnsi="Arial" w:cs="Arial"/>
        </w:rPr>
        <w:tab/>
      </w:r>
      <w:r w:rsidRPr="007A3D61">
        <w:rPr>
          <w:rFonts w:ascii="Arial" w:hAnsi="Arial" w:cs="Arial"/>
        </w:rPr>
        <w:tab/>
      </w:r>
      <w:r w:rsidRPr="007A3D61">
        <w:rPr>
          <w:rFonts w:ascii="Arial" w:hAnsi="Arial" w:cs="Arial"/>
        </w:rPr>
        <w:tab/>
      </w:r>
      <w:r w:rsidRPr="007A3D61">
        <w:rPr>
          <w:rFonts w:ascii="Arial" w:hAnsi="Arial" w:cs="Arial"/>
        </w:rPr>
        <w:tab/>
      </w:r>
      <w:r w:rsidRPr="007A3D61">
        <w:rPr>
          <w:rFonts w:ascii="Arial" w:hAnsi="Arial" w:cs="Arial"/>
        </w:rPr>
        <w:tab/>
      </w:r>
    </w:p>
    <w:sectPr w:rsidR="002716F5" w:rsidRPr="007A3D6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6D27" w14:textId="77777777" w:rsidR="00C83E13" w:rsidRDefault="00C83E13" w:rsidP="002716F5">
      <w:pPr>
        <w:spacing w:after="0" w:line="240" w:lineRule="auto"/>
      </w:pPr>
      <w:r>
        <w:separator/>
      </w:r>
    </w:p>
  </w:endnote>
  <w:endnote w:type="continuationSeparator" w:id="0">
    <w:p w14:paraId="1F96B98A" w14:textId="77777777" w:rsidR="00C83E13" w:rsidRDefault="00C83E13"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8808" w14:textId="6A8A03CF" w:rsidR="00AC428F" w:rsidRPr="00AC428F" w:rsidRDefault="00AC428F" w:rsidP="00AC428F">
    <w:pPr>
      <w:spacing w:before="100" w:beforeAutospacing="1" w:after="100" w:afterAutospacing="1" w:line="240" w:lineRule="auto"/>
      <w:rPr>
        <w:rFonts w:ascii="Arial" w:eastAsia="Times New Roman" w:hAnsi="Arial" w:cs="Arial"/>
        <w:lang w:eastAsia="en-GB"/>
      </w:rPr>
    </w:pPr>
    <w:r w:rsidRPr="00AC428F">
      <w:rPr>
        <w:rFonts w:ascii="Arial" w:eastAsia="Times New Roman" w:hAnsi="Arial" w:cs="Arial"/>
        <w:lang w:eastAsia="en-GB"/>
      </w:rPr>
      <w:t>© Magdalene Preschool, 2025/26</w:t>
    </w:r>
    <w:r w:rsidRPr="00AC428F">
      <w:rPr>
        <w:rFonts w:ascii="Arial" w:eastAsia="Times New Roman" w:hAnsi="Arial" w:cs="Arial"/>
        <w:lang w:eastAsia="en-GB"/>
      </w:rPr>
      <w:br/>
      <w:t xml:space="preserve">Prepared by: I. Farrugia </w:t>
    </w:r>
    <w:r w:rsidRPr="00AC428F">
      <w:rPr>
        <w:rFonts w:ascii="Arial" w:eastAsia="Times New Roman" w:hAnsi="Arial" w:cs="Arial"/>
        <w:lang w:eastAsia="en-GB"/>
      </w:rPr>
      <w:br/>
    </w:r>
    <w:r w:rsidRPr="00AC428F">
      <w:rPr>
        <w:rFonts w:ascii="Arial" w:eastAsia="Times New Roman" w:hAnsi="Arial" w:cs="Arial"/>
        <w:b/>
        <w:bCs/>
        <w:lang w:eastAsia="en-GB"/>
      </w:rPr>
      <w:t>Policy to be reviewed annually</w:t>
    </w:r>
    <w:r w:rsidRPr="00AC428F">
      <w:rPr>
        <w:rFonts w:ascii="Arial" w:eastAsia="Times New Roman" w:hAnsi="Arial" w:cs="Arial"/>
        <w:lang w:eastAsia="en-GB"/>
      </w:rPr>
      <w:t xml:space="preserve"> or in line with changes to government guidance.</w:t>
    </w:r>
  </w:p>
  <w:p w14:paraId="3180B46F" w14:textId="77777777" w:rsidR="0046638B" w:rsidRDefault="00466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B7CE" w14:textId="77777777" w:rsidR="00C83E13" w:rsidRDefault="00C83E13" w:rsidP="002716F5">
      <w:pPr>
        <w:spacing w:after="0" w:line="240" w:lineRule="auto"/>
      </w:pPr>
      <w:r>
        <w:separator/>
      </w:r>
    </w:p>
  </w:footnote>
  <w:footnote w:type="continuationSeparator" w:id="0">
    <w:p w14:paraId="3B542862" w14:textId="77777777" w:rsidR="00C83E13" w:rsidRDefault="00C83E13"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F0CC" w14:textId="302347A5" w:rsidR="0046638B" w:rsidRDefault="00B432AF">
    <w:pPr>
      <w:pStyle w:val="Header"/>
    </w:pPr>
    <w:r>
      <w:rPr>
        <w:noProof/>
      </w:rPr>
      <w:drawing>
        <wp:anchor distT="0" distB="0" distL="114300" distR="114300" simplePos="0" relativeHeight="251659264" behindDoc="0" locked="0" layoutInCell="1" allowOverlap="1" wp14:anchorId="54805D48" wp14:editId="5F9DB4AA">
          <wp:simplePos x="0" y="0"/>
          <wp:positionH relativeFrom="rightMargin">
            <wp:align>left</wp:align>
          </wp:positionH>
          <wp:positionV relativeFrom="paragraph">
            <wp:posOffset>-114935</wp:posOffset>
          </wp:positionV>
          <wp:extent cx="578485" cy="578485"/>
          <wp:effectExtent l="0" t="0" r="0" b="0"/>
          <wp:wrapTight wrapText="bothSides">
            <wp:wrapPolygon edited="0">
              <wp:start x="0" y="0"/>
              <wp:lineTo x="0" y="20628"/>
              <wp:lineTo x="20628" y="20628"/>
              <wp:lineTo x="20628" y="0"/>
              <wp:lineTo x="0" y="0"/>
            </wp:wrapPolygon>
          </wp:wrapTight>
          <wp:docPr id="981051115" name="Picture 1" descr="A tree with appl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1115" name="Picture 1" descr="A tree with apples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8485" cy="578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678"/>
    <w:multiLevelType w:val="multilevel"/>
    <w:tmpl w:val="0B68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F5AB2"/>
    <w:multiLevelType w:val="hybridMultilevel"/>
    <w:tmpl w:val="761EBD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3569368F"/>
    <w:multiLevelType w:val="multilevel"/>
    <w:tmpl w:val="AB7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3213A"/>
    <w:multiLevelType w:val="hybridMultilevel"/>
    <w:tmpl w:val="B67E8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593389">
    <w:abstractNumId w:val="3"/>
  </w:num>
  <w:num w:numId="2" w16cid:durableId="19211093">
    <w:abstractNumId w:val="1"/>
  </w:num>
  <w:num w:numId="3" w16cid:durableId="856777235">
    <w:abstractNumId w:val="0"/>
  </w:num>
  <w:num w:numId="4" w16cid:durableId="746079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F010C"/>
    <w:rsid w:val="002716F5"/>
    <w:rsid w:val="0032127B"/>
    <w:rsid w:val="00376B11"/>
    <w:rsid w:val="0046638B"/>
    <w:rsid w:val="005225F4"/>
    <w:rsid w:val="005E65C0"/>
    <w:rsid w:val="00663CA1"/>
    <w:rsid w:val="00692A05"/>
    <w:rsid w:val="00745A9A"/>
    <w:rsid w:val="007A3D61"/>
    <w:rsid w:val="007D5000"/>
    <w:rsid w:val="007E6BC3"/>
    <w:rsid w:val="00A45F49"/>
    <w:rsid w:val="00AC428F"/>
    <w:rsid w:val="00B432AF"/>
    <w:rsid w:val="00B921D0"/>
    <w:rsid w:val="00C83E13"/>
    <w:rsid w:val="00D3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character" w:styleId="Hyperlink">
    <w:name w:val="Hyperlink"/>
    <w:basedOn w:val="DefaultParagraphFont"/>
    <w:uiPriority w:val="99"/>
    <w:semiHidden/>
    <w:unhideWhenUsed/>
    <w:rsid w:val="00B921D0"/>
    <w:rPr>
      <w:color w:val="0563C1" w:themeColor="hyperlink"/>
      <w:u w:val="single"/>
    </w:rPr>
  </w:style>
  <w:style w:type="paragraph" w:styleId="ListParagraph">
    <w:name w:val="List Paragraph"/>
    <w:basedOn w:val="Normal"/>
    <w:uiPriority w:val="34"/>
    <w:qFormat/>
    <w:rsid w:val="00B92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9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feki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16</cp:revision>
  <dcterms:created xsi:type="dcterms:W3CDTF">2018-10-04T12:53:00Z</dcterms:created>
  <dcterms:modified xsi:type="dcterms:W3CDTF">2026-01-22T11:37:00Z</dcterms:modified>
</cp:coreProperties>
</file>