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D175" w14:textId="453F7B27" w:rsidR="00216EF6" w:rsidRPr="00216EF6" w:rsidRDefault="00216EF6" w:rsidP="00216EF6">
      <w:pPr>
        <w:pStyle w:val="NoSpacing"/>
        <w:rPr>
          <w:rFonts w:ascii="Arial" w:hAnsi="Arial" w:cs="Arial"/>
          <w:b/>
          <w:bCs/>
          <w:sz w:val="28"/>
          <w:szCs w:val="28"/>
          <w:lang w:eastAsia="en-GB"/>
        </w:rPr>
      </w:pPr>
      <w:r w:rsidRPr="00216EF6">
        <w:rPr>
          <w:rFonts w:ascii="Arial" w:hAnsi="Arial" w:cs="Arial"/>
          <w:b/>
          <w:bCs/>
          <w:sz w:val="28"/>
          <w:szCs w:val="28"/>
          <w:lang w:eastAsia="en-GB"/>
        </w:rPr>
        <w:t xml:space="preserve">Magdalene Preschool </w:t>
      </w:r>
      <w:r>
        <w:rPr>
          <w:rFonts w:ascii="Arial" w:hAnsi="Arial" w:cs="Arial"/>
          <w:b/>
          <w:bCs/>
          <w:sz w:val="28"/>
          <w:szCs w:val="28"/>
          <w:lang w:eastAsia="en-GB"/>
        </w:rPr>
        <w:t xml:space="preserve">- </w:t>
      </w:r>
      <w:r w:rsidRPr="00216EF6">
        <w:rPr>
          <w:rFonts w:ascii="Arial" w:hAnsi="Arial" w:cs="Arial"/>
          <w:b/>
          <w:bCs/>
          <w:sz w:val="28"/>
          <w:szCs w:val="28"/>
          <w:lang w:eastAsia="en-GB"/>
        </w:rPr>
        <w:t xml:space="preserve">Intimate Care &amp; Toilet Training Policy </w:t>
      </w:r>
    </w:p>
    <w:p w14:paraId="27060988" w14:textId="43D5EC80" w:rsidR="00216EF6" w:rsidRPr="00216EF6" w:rsidRDefault="00216EF6" w:rsidP="00216EF6">
      <w:pPr>
        <w:pStyle w:val="NoSpacing"/>
        <w:rPr>
          <w:rFonts w:ascii="Arial" w:hAnsi="Arial" w:cs="Arial"/>
          <w:b/>
          <w:bCs/>
          <w:sz w:val="28"/>
          <w:szCs w:val="28"/>
          <w:lang w:eastAsia="en-GB"/>
        </w:rPr>
      </w:pPr>
      <w:r w:rsidRPr="00216EF6">
        <w:rPr>
          <w:rFonts w:ascii="Arial" w:hAnsi="Arial" w:cs="Arial"/>
          <w:b/>
          <w:bCs/>
          <w:sz w:val="28"/>
          <w:szCs w:val="28"/>
          <w:lang w:eastAsia="en-GB"/>
        </w:rPr>
        <w:t>Updated September 2025</w:t>
      </w:r>
    </w:p>
    <w:p w14:paraId="2DA86220" w14:textId="77777777" w:rsidR="00216EF6" w:rsidRPr="00216EF6" w:rsidRDefault="00216EF6" w:rsidP="00216EF6">
      <w:pPr>
        <w:spacing w:before="100" w:beforeAutospacing="1" w:after="100" w:afterAutospacing="1"/>
        <w:outlineLvl w:val="1"/>
        <w:rPr>
          <w:rFonts w:ascii="Arial" w:eastAsia="Times New Roman" w:hAnsi="Arial" w:cs="Arial"/>
          <w:b/>
          <w:bCs/>
          <w:lang w:eastAsia="en-GB"/>
        </w:rPr>
      </w:pPr>
      <w:r w:rsidRPr="00216EF6">
        <w:rPr>
          <w:rFonts w:ascii="Arial" w:eastAsia="Times New Roman" w:hAnsi="Arial" w:cs="Arial"/>
          <w:b/>
          <w:bCs/>
          <w:lang w:eastAsia="en-GB"/>
        </w:rPr>
        <w:t>Policy Statement</w:t>
      </w:r>
    </w:p>
    <w:p w14:paraId="2FC9368D" w14:textId="77777777" w:rsidR="00216EF6" w:rsidRPr="00216EF6" w:rsidRDefault="00216EF6" w:rsidP="00216EF6">
      <w:p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Magdalene Preschool recognises that toilet training and intimate care are essential aspects of supporting young children. Intimate care tasks involve personal hygiene needs which may require direct or indirect contact with, or exposure of, the genitals or other private areas.</w:t>
      </w:r>
    </w:p>
    <w:p w14:paraId="553E794B" w14:textId="77777777" w:rsidR="00216EF6" w:rsidRPr="00BB1286" w:rsidRDefault="00216EF6" w:rsidP="00BB1286">
      <w:p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sz w:val="22"/>
          <w:szCs w:val="22"/>
          <w:lang w:eastAsia="en-GB"/>
        </w:rPr>
        <w:t>We are committed to:</w:t>
      </w:r>
    </w:p>
    <w:p w14:paraId="58C00351" w14:textId="51270ABA" w:rsidR="00216EF6" w:rsidRPr="00216EF6" w:rsidRDefault="00216EF6" w:rsidP="00BB1286">
      <w:pPr>
        <w:pStyle w:val="ListParagraph"/>
        <w:numPr>
          <w:ilvl w:val="0"/>
          <w:numId w:val="21"/>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Safeguarding children while promoting dignity and respect.</w:t>
      </w:r>
    </w:p>
    <w:p w14:paraId="594C28CB" w14:textId="7F716497" w:rsidR="00216EF6" w:rsidRPr="00216EF6" w:rsidRDefault="00216EF6" w:rsidP="00BB1286">
      <w:pPr>
        <w:pStyle w:val="ListParagraph"/>
        <w:numPr>
          <w:ilvl w:val="0"/>
          <w:numId w:val="21"/>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Encouraging independence and autonomy appropriate to each child’s age, ability, or additional needs.</w:t>
      </w:r>
    </w:p>
    <w:p w14:paraId="59C5E2F0" w14:textId="750A459D" w:rsidR="00216EF6" w:rsidRPr="00216EF6" w:rsidRDefault="00216EF6" w:rsidP="00BB1286">
      <w:pPr>
        <w:pStyle w:val="ListParagraph"/>
        <w:numPr>
          <w:ilvl w:val="0"/>
          <w:numId w:val="21"/>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Protecting staff from potential allegations or misunderstandings through clear procedures and record-keeping.</w:t>
      </w:r>
    </w:p>
    <w:p w14:paraId="17A0004F" w14:textId="77777777" w:rsidR="00216EF6" w:rsidRPr="00216EF6" w:rsidRDefault="00216EF6" w:rsidP="00216EF6">
      <w:p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 xml:space="preserve">This policy is guided by the </w:t>
      </w:r>
      <w:r w:rsidRPr="00216EF6">
        <w:rPr>
          <w:rFonts w:ascii="Arial" w:eastAsia="Times New Roman" w:hAnsi="Arial" w:cs="Arial"/>
          <w:b/>
          <w:bCs/>
          <w:sz w:val="22"/>
          <w:szCs w:val="22"/>
          <w:lang w:eastAsia="en-GB"/>
        </w:rPr>
        <w:t>EYFS Statutory Framework (2025)</w:t>
      </w:r>
      <w:r w:rsidRPr="00216EF6">
        <w:rPr>
          <w:rFonts w:ascii="Arial" w:eastAsia="Times New Roman" w:hAnsi="Arial" w:cs="Arial"/>
          <w:sz w:val="22"/>
          <w:szCs w:val="22"/>
          <w:lang w:eastAsia="en-GB"/>
        </w:rPr>
        <w:t xml:space="preserve">, </w:t>
      </w:r>
      <w:r w:rsidRPr="00216EF6">
        <w:rPr>
          <w:rFonts w:ascii="Arial" w:eastAsia="Times New Roman" w:hAnsi="Arial" w:cs="Arial"/>
          <w:i/>
          <w:iCs/>
          <w:sz w:val="22"/>
          <w:szCs w:val="22"/>
          <w:lang w:eastAsia="en-GB"/>
        </w:rPr>
        <w:t>Working Together to Safeguard Children</w:t>
      </w:r>
      <w:r w:rsidRPr="00216EF6">
        <w:rPr>
          <w:rFonts w:ascii="Arial" w:eastAsia="Times New Roman" w:hAnsi="Arial" w:cs="Arial"/>
          <w:sz w:val="22"/>
          <w:szCs w:val="22"/>
          <w:lang w:eastAsia="en-GB"/>
        </w:rPr>
        <w:t>, and local safeguarding guidance.</w:t>
      </w:r>
    </w:p>
    <w:p w14:paraId="463EB951" w14:textId="77777777" w:rsidR="00216EF6" w:rsidRPr="00216EF6" w:rsidRDefault="00216EF6" w:rsidP="00216EF6">
      <w:pPr>
        <w:spacing w:before="100" w:beforeAutospacing="1" w:after="100" w:afterAutospacing="1"/>
        <w:outlineLvl w:val="1"/>
        <w:rPr>
          <w:rFonts w:ascii="Arial" w:eastAsia="Times New Roman" w:hAnsi="Arial" w:cs="Arial"/>
          <w:b/>
          <w:bCs/>
          <w:lang w:eastAsia="en-GB"/>
        </w:rPr>
      </w:pPr>
      <w:r w:rsidRPr="00216EF6">
        <w:rPr>
          <w:rFonts w:ascii="Arial" w:eastAsia="Times New Roman" w:hAnsi="Arial" w:cs="Arial"/>
          <w:b/>
          <w:bCs/>
          <w:lang w:eastAsia="en-GB"/>
        </w:rPr>
        <w:t>Staffing &amp; Training</w:t>
      </w:r>
    </w:p>
    <w:p w14:paraId="6F584465" w14:textId="23A05061" w:rsidR="00216EF6" w:rsidRPr="00216EF6" w:rsidRDefault="00216EF6" w:rsidP="00BB1286">
      <w:pPr>
        <w:pStyle w:val="ListParagraph"/>
        <w:numPr>
          <w:ilvl w:val="0"/>
          <w:numId w:val="22"/>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 xml:space="preserve">Only </w:t>
      </w:r>
      <w:r w:rsidRPr="00216EF6">
        <w:rPr>
          <w:rFonts w:ascii="Arial" w:eastAsia="Times New Roman" w:hAnsi="Arial" w:cs="Arial"/>
          <w:b/>
          <w:bCs/>
          <w:sz w:val="22"/>
          <w:szCs w:val="22"/>
          <w:lang w:eastAsia="en-GB"/>
        </w:rPr>
        <w:t>DBS-cleared staff</w:t>
      </w:r>
      <w:r w:rsidRPr="00216EF6">
        <w:rPr>
          <w:rFonts w:ascii="Arial" w:eastAsia="Times New Roman" w:hAnsi="Arial" w:cs="Arial"/>
          <w:sz w:val="22"/>
          <w:szCs w:val="22"/>
          <w:lang w:eastAsia="en-GB"/>
        </w:rPr>
        <w:t xml:space="preserve"> may undertake intimate care.</w:t>
      </w:r>
    </w:p>
    <w:p w14:paraId="2844CD14" w14:textId="7126859C" w:rsidR="00216EF6" w:rsidRPr="00216EF6" w:rsidRDefault="00216EF6" w:rsidP="00BB1286">
      <w:pPr>
        <w:pStyle w:val="ListParagraph"/>
        <w:numPr>
          <w:ilvl w:val="0"/>
          <w:numId w:val="22"/>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 xml:space="preserve">All staff are trained in </w:t>
      </w:r>
      <w:r w:rsidRPr="00216EF6">
        <w:rPr>
          <w:rFonts w:ascii="Arial" w:eastAsia="Times New Roman" w:hAnsi="Arial" w:cs="Arial"/>
          <w:b/>
          <w:bCs/>
          <w:sz w:val="22"/>
          <w:szCs w:val="22"/>
          <w:lang w:eastAsia="en-GB"/>
        </w:rPr>
        <w:t>safeguarding, infection control, and safer working practice</w:t>
      </w:r>
      <w:r w:rsidRPr="00216EF6">
        <w:rPr>
          <w:rFonts w:ascii="Arial" w:eastAsia="Times New Roman" w:hAnsi="Arial" w:cs="Arial"/>
          <w:sz w:val="22"/>
          <w:szCs w:val="22"/>
          <w:lang w:eastAsia="en-GB"/>
        </w:rPr>
        <w:t>.</w:t>
      </w:r>
    </w:p>
    <w:p w14:paraId="727C51CD" w14:textId="45820DFD" w:rsidR="00216EF6" w:rsidRPr="00216EF6" w:rsidRDefault="00216EF6" w:rsidP="00BB1286">
      <w:pPr>
        <w:pStyle w:val="ListParagraph"/>
        <w:numPr>
          <w:ilvl w:val="0"/>
          <w:numId w:val="22"/>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 xml:space="preserve">Staff counted in ratios during intimate care must hold </w:t>
      </w:r>
      <w:r w:rsidRPr="00216EF6">
        <w:rPr>
          <w:rFonts w:ascii="Arial" w:eastAsia="Times New Roman" w:hAnsi="Arial" w:cs="Arial"/>
          <w:b/>
          <w:bCs/>
          <w:sz w:val="22"/>
          <w:szCs w:val="22"/>
          <w:lang w:eastAsia="en-GB"/>
        </w:rPr>
        <w:t>Paediatric First Aid (PFA)</w:t>
      </w:r>
      <w:r w:rsidRPr="00216EF6">
        <w:rPr>
          <w:rFonts w:ascii="Arial" w:eastAsia="Times New Roman" w:hAnsi="Arial" w:cs="Arial"/>
          <w:sz w:val="22"/>
          <w:szCs w:val="22"/>
          <w:lang w:eastAsia="en-GB"/>
        </w:rPr>
        <w:t xml:space="preserve"> certification in line with EYFS 2025 requirements.</w:t>
      </w:r>
    </w:p>
    <w:p w14:paraId="265B2800" w14:textId="75C04563" w:rsidR="00216EF6" w:rsidRPr="00216EF6" w:rsidRDefault="00216EF6" w:rsidP="00BB1286">
      <w:pPr>
        <w:pStyle w:val="ListParagraph"/>
        <w:numPr>
          <w:ilvl w:val="0"/>
          <w:numId w:val="22"/>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Staff wear hypoallergenic disposable gloves during all intimate care procedures.</w:t>
      </w:r>
    </w:p>
    <w:p w14:paraId="121A4BAA" w14:textId="76B4FDD4" w:rsidR="00216EF6" w:rsidRPr="00216EF6" w:rsidRDefault="00216EF6" w:rsidP="00BB1286">
      <w:pPr>
        <w:pStyle w:val="ListParagraph"/>
        <w:numPr>
          <w:ilvl w:val="0"/>
          <w:numId w:val="22"/>
        </w:num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Staff receive refresher training to ensure awareness of the principles of safe, respectful, and child-centred care.</w:t>
      </w:r>
    </w:p>
    <w:p w14:paraId="37C5AA0C" w14:textId="77777777" w:rsidR="00216EF6" w:rsidRPr="00216EF6" w:rsidRDefault="00216EF6" w:rsidP="00216EF6">
      <w:pPr>
        <w:spacing w:before="100" w:beforeAutospacing="1" w:after="100" w:afterAutospacing="1"/>
        <w:outlineLvl w:val="1"/>
        <w:rPr>
          <w:rFonts w:ascii="Arial" w:eastAsia="Times New Roman" w:hAnsi="Arial" w:cs="Arial"/>
          <w:b/>
          <w:bCs/>
          <w:lang w:eastAsia="en-GB"/>
        </w:rPr>
      </w:pPr>
      <w:r w:rsidRPr="00216EF6">
        <w:rPr>
          <w:rFonts w:ascii="Arial" w:eastAsia="Times New Roman" w:hAnsi="Arial" w:cs="Arial"/>
          <w:b/>
          <w:bCs/>
          <w:lang w:eastAsia="en-GB"/>
        </w:rPr>
        <w:t>Procedures</w:t>
      </w:r>
    </w:p>
    <w:p w14:paraId="351960C8" w14:textId="0009E68A" w:rsidR="00216EF6" w:rsidRPr="00BB1286" w:rsidRDefault="00216EF6" w:rsidP="00BB1286">
      <w:pPr>
        <w:pStyle w:val="ListParagraph"/>
        <w:numPr>
          <w:ilvl w:val="0"/>
          <w:numId w:val="23"/>
        </w:num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sz w:val="22"/>
          <w:szCs w:val="22"/>
          <w:lang w:eastAsia="en-GB"/>
        </w:rPr>
        <w:t>Staff must inform staff members before changing a child.</w:t>
      </w:r>
    </w:p>
    <w:p w14:paraId="29A2AB01" w14:textId="380FCE7E" w:rsidR="00216EF6" w:rsidRPr="00BB1286" w:rsidRDefault="00216EF6" w:rsidP="00BB1286">
      <w:pPr>
        <w:pStyle w:val="ListParagraph"/>
        <w:numPr>
          <w:ilvl w:val="0"/>
          <w:numId w:val="23"/>
        </w:num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sz w:val="22"/>
          <w:szCs w:val="22"/>
          <w:lang w:eastAsia="en-GB"/>
        </w:rPr>
        <w:t xml:space="preserve">Each instance of intimate care (toileting, nappy changing, clothing change) is recorded in the </w:t>
      </w:r>
      <w:r w:rsidRPr="00BB1286">
        <w:rPr>
          <w:rFonts w:ascii="Arial" w:eastAsia="Times New Roman" w:hAnsi="Arial" w:cs="Arial"/>
          <w:b/>
          <w:bCs/>
          <w:sz w:val="22"/>
          <w:szCs w:val="22"/>
          <w:lang w:eastAsia="en-GB"/>
        </w:rPr>
        <w:t>Intimate Care dairy on Tapestry</w:t>
      </w:r>
      <w:r w:rsidR="00225B9D" w:rsidRPr="00BB1286">
        <w:rPr>
          <w:rFonts w:ascii="Arial" w:eastAsia="Times New Roman" w:hAnsi="Arial" w:cs="Arial"/>
          <w:sz w:val="22"/>
          <w:szCs w:val="22"/>
          <w:lang w:eastAsia="en-GB"/>
        </w:rPr>
        <w:t>.</w:t>
      </w:r>
      <w:r w:rsidRPr="00BB1286">
        <w:rPr>
          <w:rFonts w:ascii="Arial" w:eastAsia="Times New Roman" w:hAnsi="Arial" w:cs="Arial"/>
          <w:sz w:val="22"/>
          <w:szCs w:val="22"/>
          <w:lang w:eastAsia="en-GB"/>
        </w:rPr>
        <w:t>.</w:t>
      </w:r>
    </w:p>
    <w:p w14:paraId="608710BD" w14:textId="0D33E4F7" w:rsidR="00216EF6" w:rsidRPr="00BB1286" w:rsidRDefault="00216EF6" w:rsidP="00BB1286">
      <w:pPr>
        <w:pStyle w:val="ListParagraph"/>
        <w:numPr>
          <w:ilvl w:val="0"/>
          <w:numId w:val="23"/>
        </w:num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sz w:val="22"/>
          <w:szCs w:val="22"/>
          <w:lang w:eastAsia="en-GB"/>
        </w:rPr>
        <w:t xml:space="preserve">Children’s </w:t>
      </w:r>
      <w:r w:rsidRPr="00BB1286">
        <w:rPr>
          <w:rFonts w:ascii="Arial" w:eastAsia="Times New Roman" w:hAnsi="Arial" w:cs="Arial"/>
          <w:b/>
          <w:bCs/>
          <w:sz w:val="22"/>
          <w:szCs w:val="22"/>
          <w:lang w:eastAsia="en-GB"/>
        </w:rPr>
        <w:t>privacy and dignity</w:t>
      </w:r>
      <w:r w:rsidRPr="00BB1286">
        <w:rPr>
          <w:rFonts w:ascii="Arial" w:eastAsia="Times New Roman" w:hAnsi="Arial" w:cs="Arial"/>
          <w:sz w:val="22"/>
          <w:szCs w:val="22"/>
          <w:lang w:eastAsia="en-GB"/>
        </w:rPr>
        <w:t xml:space="preserve"> are respected. Where possible, two adults are present; if a staff member is alone, the door must remain open and another staff member informed.</w:t>
      </w:r>
    </w:p>
    <w:p w14:paraId="389A1886" w14:textId="65B784B1" w:rsidR="00216EF6" w:rsidRPr="00BB1286" w:rsidRDefault="00216EF6" w:rsidP="00BB1286">
      <w:pPr>
        <w:pStyle w:val="ListParagraph"/>
        <w:numPr>
          <w:ilvl w:val="0"/>
          <w:numId w:val="23"/>
        </w:num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b/>
          <w:bCs/>
          <w:sz w:val="22"/>
          <w:szCs w:val="22"/>
          <w:lang w:eastAsia="en-GB"/>
        </w:rPr>
        <w:t>Mobile phones and cameras</w:t>
      </w:r>
      <w:r w:rsidRPr="00BB1286">
        <w:rPr>
          <w:rFonts w:ascii="Arial" w:eastAsia="Times New Roman" w:hAnsi="Arial" w:cs="Arial"/>
          <w:sz w:val="22"/>
          <w:szCs w:val="22"/>
          <w:lang w:eastAsia="en-GB"/>
        </w:rPr>
        <w:t xml:space="preserve"> are strictly prohibited in toileting and changing areas.</w:t>
      </w:r>
    </w:p>
    <w:p w14:paraId="0AAB9BCF" w14:textId="65459C10" w:rsidR="00216EF6" w:rsidRPr="00BB1286" w:rsidRDefault="00216EF6" w:rsidP="00BB1286">
      <w:pPr>
        <w:pStyle w:val="ListParagraph"/>
        <w:numPr>
          <w:ilvl w:val="0"/>
          <w:numId w:val="23"/>
        </w:num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sz w:val="22"/>
          <w:szCs w:val="22"/>
          <w:lang w:eastAsia="en-GB"/>
        </w:rPr>
        <w:t xml:space="preserve">Soiled clothing is </w:t>
      </w:r>
      <w:r w:rsidRPr="00BB1286">
        <w:rPr>
          <w:rFonts w:ascii="Arial" w:eastAsia="Times New Roman" w:hAnsi="Arial" w:cs="Arial"/>
          <w:b/>
          <w:bCs/>
          <w:sz w:val="22"/>
          <w:szCs w:val="22"/>
          <w:lang w:eastAsia="en-GB"/>
        </w:rPr>
        <w:t>double-bagged</w:t>
      </w:r>
      <w:r w:rsidRPr="00BB1286">
        <w:rPr>
          <w:rFonts w:ascii="Arial" w:eastAsia="Times New Roman" w:hAnsi="Arial" w:cs="Arial"/>
          <w:sz w:val="22"/>
          <w:szCs w:val="22"/>
          <w:lang w:eastAsia="en-GB"/>
        </w:rPr>
        <w:t xml:space="preserve"> and returned to parents/carers. Nappies are bagged and placed in the outside waste bin.</w:t>
      </w:r>
    </w:p>
    <w:p w14:paraId="7485007B" w14:textId="16838EBC" w:rsidR="00216EF6" w:rsidRPr="00BB1286" w:rsidRDefault="00216EF6" w:rsidP="00BB1286">
      <w:pPr>
        <w:pStyle w:val="ListParagraph"/>
        <w:numPr>
          <w:ilvl w:val="0"/>
          <w:numId w:val="23"/>
        </w:num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sz w:val="22"/>
          <w:szCs w:val="22"/>
          <w:lang w:eastAsia="en-GB"/>
        </w:rPr>
        <w:t>Staff encourage children to do as much for themselves as possible, supporting independence and self-care.</w:t>
      </w:r>
    </w:p>
    <w:p w14:paraId="6135D3A4" w14:textId="77777777" w:rsidR="00BB1286" w:rsidRDefault="00216EF6" w:rsidP="00BB1286">
      <w:pPr>
        <w:pStyle w:val="ListParagraph"/>
        <w:numPr>
          <w:ilvl w:val="0"/>
          <w:numId w:val="23"/>
        </w:num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sz w:val="22"/>
          <w:szCs w:val="22"/>
          <w:lang w:eastAsia="en-GB"/>
        </w:rPr>
        <w:lastRenderedPageBreak/>
        <w:t xml:space="preserve">Staff always ask for the child’s </w:t>
      </w:r>
      <w:r w:rsidRPr="00BB1286">
        <w:rPr>
          <w:rFonts w:ascii="Arial" w:eastAsia="Times New Roman" w:hAnsi="Arial" w:cs="Arial"/>
          <w:b/>
          <w:bCs/>
          <w:sz w:val="22"/>
          <w:szCs w:val="22"/>
          <w:lang w:eastAsia="en-GB"/>
        </w:rPr>
        <w:t>consent or understanding</w:t>
      </w:r>
      <w:r w:rsidRPr="00BB1286">
        <w:rPr>
          <w:rFonts w:ascii="Arial" w:eastAsia="Times New Roman" w:hAnsi="Arial" w:cs="Arial"/>
          <w:sz w:val="22"/>
          <w:szCs w:val="22"/>
          <w:lang w:eastAsia="en-GB"/>
        </w:rPr>
        <w:t xml:space="preserve"> before providing intimate care. For non-verbal or SEND children, visuals, signing (Makaton), or other communication aids are used.</w:t>
      </w:r>
    </w:p>
    <w:p w14:paraId="3DC43641" w14:textId="1456CE52" w:rsidR="00216EF6" w:rsidRPr="00BB1286" w:rsidRDefault="00216EF6" w:rsidP="00BB1286">
      <w:pPr>
        <w:spacing w:before="100" w:beforeAutospacing="1" w:after="100" w:afterAutospacing="1"/>
        <w:rPr>
          <w:rFonts w:ascii="Arial" w:eastAsia="Times New Roman" w:hAnsi="Arial" w:cs="Arial"/>
          <w:sz w:val="22"/>
          <w:szCs w:val="22"/>
          <w:lang w:eastAsia="en-GB"/>
        </w:rPr>
      </w:pPr>
      <w:r w:rsidRPr="00BB1286">
        <w:rPr>
          <w:rFonts w:ascii="Arial" w:eastAsia="Times New Roman" w:hAnsi="Arial" w:cs="Arial"/>
          <w:b/>
          <w:bCs/>
          <w:lang w:eastAsia="en-GB"/>
        </w:rPr>
        <w:t>Safeguarding &amp; Protection</w:t>
      </w:r>
    </w:p>
    <w:p w14:paraId="2B623E4C" w14:textId="7E5FFD27" w:rsidR="00216EF6" w:rsidRPr="00225B9D" w:rsidRDefault="00216EF6" w:rsidP="00BB1286">
      <w:pPr>
        <w:pStyle w:val="ListParagraph"/>
        <w:numPr>
          <w:ilvl w:val="0"/>
          <w:numId w:val="24"/>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 xml:space="preserve">Any inappropriate physical contact from children is recorded in the </w:t>
      </w:r>
      <w:r w:rsidRPr="00225B9D">
        <w:rPr>
          <w:rFonts w:ascii="Arial" w:eastAsia="Times New Roman" w:hAnsi="Arial" w:cs="Arial"/>
          <w:b/>
          <w:bCs/>
          <w:sz w:val="22"/>
          <w:szCs w:val="22"/>
          <w:lang w:eastAsia="en-GB"/>
        </w:rPr>
        <w:t>Incident Book</w:t>
      </w:r>
      <w:r w:rsidRPr="00225B9D">
        <w:rPr>
          <w:rFonts w:ascii="Arial" w:eastAsia="Times New Roman" w:hAnsi="Arial" w:cs="Arial"/>
          <w:sz w:val="22"/>
          <w:szCs w:val="22"/>
          <w:lang w:eastAsia="en-GB"/>
        </w:rPr>
        <w:t xml:space="preserve"> and shared with parents.</w:t>
      </w:r>
    </w:p>
    <w:p w14:paraId="72FCA58D" w14:textId="2B0F824A" w:rsidR="00216EF6" w:rsidRPr="00225B9D" w:rsidRDefault="00216EF6" w:rsidP="00BB1286">
      <w:pPr>
        <w:pStyle w:val="ListParagraph"/>
        <w:numPr>
          <w:ilvl w:val="0"/>
          <w:numId w:val="24"/>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 xml:space="preserve">Allegations against staff are reported immediately to the </w:t>
      </w:r>
      <w:r w:rsidRPr="00225B9D">
        <w:rPr>
          <w:rFonts w:ascii="Arial" w:eastAsia="Times New Roman" w:hAnsi="Arial" w:cs="Arial"/>
          <w:b/>
          <w:bCs/>
          <w:sz w:val="22"/>
          <w:szCs w:val="22"/>
          <w:lang w:eastAsia="en-GB"/>
        </w:rPr>
        <w:t>DSL</w:t>
      </w:r>
      <w:r w:rsidRPr="00225B9D">
        <w:rPr>
          <w:rFonts w:ascii="Arial" w:eastAsia="Times New Roman" w:hAnsi="Arial" w:cs="Arial"/>
          <w:sz w:val="22"/>
          <w:szCs w:val="22"/>
          <w:lang w:eastAsia="en-GB"/>
        </w:rPr>
        <w:t xml:space="preserve"> and escalated to the </w:t>
      </w:r>
      <w:r w:rsidRPr="00225B9D">
        <w:rPr>
          <w:rFonts w:ascii="Arial" w:eastAsia="Times New Roman" w:hAnsi="Arial" w:cs="Arial"/>
          <w:b/>
          <w:bCs/>
          <w:sz w:val="22"/>
          <w:szCs w:val="22"/>
          <w:lang w:eastAsia="en-GB"/>
        </w:rPr>
        <w:t>LADO</w:t>
      </w:r>
      <w:r w:rsidRPr="00225B9D">
        <w:rPr>
          <w:rFonts w:ascii="Arial" w:eastAsia="Times New Roman" w:hAnsi="Arial" w:cs="Arial"/>
          <w:sz w:val="22"/>
          <w:szCs w:val="22"/>
          <w:lang w:eastAsia="en-GB"/>
        </w:rPr>
        <w:t xml:space="preserve"> in line with safeguarding procedures.</w:t>
      </w:r>
    </w:p>
    <w:p w14:paraId="6167F80C" w14:textId="1A4B35B2" w:rsidR="00216EF6" w:rsidRPr="00225B9D" w:rsidRDefault="00216EF6" w:rsidP="00BB1286">
      <w:pPr>
        <w:pStyle w:val="ListParagraph"/>
        <w:numPr>
          <w:ilvl w:val="0"/>
          <w:numId w:val="24"/>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 xml:space="preserve">Staff follow the </w:t>
      </w:r>
      <w:r w:rsidRPr="00225B9D">
        <w:rPr>
          <w:rFonts w:ascii="Arial" w:eastAsia="Times New Roman" w:hAnsi="Arial" w:cs="Arial"/>
          <w:b/>
          <w:bCs/>
          <w:sz w:val="22"/>
          <w:szCs w:val="22"/>
          <w:lang w:eastAsia="en-GB"/>
        </w:rPr>
        <w:t>whistleblowing policy</w:t>
      </w:r>
      <w:r w:rsidRPr="00225B9D">
        <w:rPr>
          <w:rFonts w:ascii="Arial" w:eastAsia="Times New Roman" w:hAnsi="Arial" w:cs="Arial"/>
          <w:sz w:val="22"/>
          <w:szCs w:val="22"/>
          <w:lang w:eastAsia="en-GB"/>
        </w:rPr>
        <w:t xml:space="preserve"> if they have concerns about unsafe or inappropriate intimate care practices.</w:t>
      </w:r>
    </w:p>
    <w:p w14:paraId="6CA3DEDD" w14:textId="0FD7A7DA" w:rsidR="00216EF6" w:rsidRPr="00225B9D" w:rsidRDefault="00216EF6" w:rsidP="00BB1286">
      <w:pPr>
        <w:pStyle w:val="ListParagraph"/>
        <w:numPr>
          <w:ilvl w:val="0"/>
          <w:numId w:val="24"/>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Staff avoid unnecessary physical contact and only carry out tasks that are essential and age-appropriate.</w:t>
      </w:r>
    </w:p>
    <w:p w14:paraId="65A9C3D0" w14:textId="2F882801" w:rsidR="00216EF6" w:rsidRPr="00225B9D" w:rsidRDefault="00216EF6" w:rsidP="00BB1286">
      <w:pPr>
        <w:pStyle w:val="ListParagraph"/>
        <w:numPr>
          <w:ilvl w:val="0"/>
          <w:numId w:val="24"/>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Concerns relating to toileting, hygiene, or repeated soiling/constipation are monitored and discussed with parents, and referred to health professionals if necessary.</w:t>
      </w:r>
    </w:p>
    <w:p w14:paraId="770FA3E0" w14:textId="77777777" w:rsidR="00216EF6" w:rsidRPr="00216EF6" w:rsidRDefault="00216EF6" w:rsidP="00216EF6">
      <w:pPr>
        <w:spacing w:before="100" w:beforeAutospacing="1" w:after="100" w:afterAutospacing="1"/>
        <w:outlineLvl w:val="1"/>
        <w:rPr>
          <w:rFonts w:ascii="Arial" w:eastAsia="Times New Roman" w:hAnsi="Arial" w:cs="Arial"/>
          <w:b/>
          <w:bCs/>
          <w:lang w:eastAsia="en-GB"/>
        </w:rPr>
      </w:pPr>
      <w:r w:rsidRPr="00216EF6">
        <w:rPr>
          <w:rFonts w:ascii="Arial" w:eastAsia="Times New Roman" w:hAnsi="Arial" w:cs="Arial"/>
          <w:b/>
          <w:bCs/>
          <w:lang w:eastAsia="en-GB"/>
        </w:rPr>
        <w:t>Monitoring &amp; Review</w:t>
      </w:r>
    </w:p>
    <w:p w14:paraId="2E0EC309" w14:textId="77777777" w:rsidR="00216EF6" w:rsidRPr="00216EF6" w:rsidRDefault="00216EF6" w:rsidP="00216EF6">
      <w:pPr>
        <w:spacing w:before="100" w:beforeAutospacing="1" w:after="100" w:afterAutospacing="1"/>
        <w:rPr>
          <w:rFonts w:ascii="Arial" w:eastAsia="Times New Roman" w:hAnsi="Arial" w:cs="Arial"/>
          <w:sz w:val="22"/>
          <w:szCs w:val="22"/>
          <w:lang w:eastAsia="en-GB"/>
        </w:rPr>
      </w:pPr>
      <w:r w:rsidRPr="00216EF6">
        <w:rPr>
          <w:rFonts w:ascii="Arial" w:eastAsia="Times New Roman" w:hAnsi="Arial" w:cs="Arial"/>
          <w:sz w:val="22"/>
          <w:szCs w:val="22"/>
          <w:lang w:eastAsia="en-GB"/>
        </w:rPr>
        <w:t>This policy will be:</w:t>
      </w:r>
    </w:p>
    <w:p w14:paraId="075CF116" w14:textId="3AD75FD4" w:rsidR="00216EF6" w:rsidRPr="00225B9D" w:rsidRDefault="00216EF6" w:rsidP="00BB1286">
      <w:pPr>
        <w:pStyle w:val="ListParagraph"/>
        <w:numPr>
          <w:ilvl w:val="0"/>
          <w:numId w:val="25"/>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 xml:space="preserve">Reviewed </w:t>
      </w:r>
      <w:r w:rsidRPr="00225B9D">
        <w:rPr>
          <w:rFonts w:ascii="Arial" w:eastAsia="Times New Roman" w:hAnsi="Arial" w:cs="Arial"/>
          <w:b/>
          <w:bCs/>
          <w:sz w:val="22"/>
          <w:szCs w:val="22"/>
          <w:lang w:eastAsia="en-GB"/>
        </w:rPr>
        <w:t>annually</w:t>
      </w:r>
      <w:r w:rsidRPr="00225B9D">
        <w:rPr>
          <w:rFonts w:ascii="Arial" w:eastAsia="Times New Roman" w:hAnsi="Arial" w:cs="Arial"/>
          <w:sz w:val="22"/>
          <w:szCs w:val="22"/>
          <w:lang w:eastAsia="en-GB"/>
        </w:rPr>
        <w:t xml:space="preserve"> or earlier in response to safeguarding incidents, staff concerns, or legislative changes.</w:t>
      </w:r>
    </w:p>
    <w:p w14:paraId="1399910B" w14:textId="69D467E6" w:rsidR="00216EF6" w:rsidRPr="00225B9D" w:rsidRDefault="00216EF6" w:rsidP="00BB1286">
      <w:pPr>
        <w:pStyle w:val="ListParagraph"/>
        <w:numPr>
          <w:ilvl w:val="0"/>
          <w:numId w:val="25"/>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Shared with staff and parents.</w:t>
      </w:r>
    </w:p>
    <w:p w14:paraId="055E0161" w14:textId="6F08AF14" w:rsidR="00216EF6" w:rsidRPr="00225B9D" w:rsidRDefault="00216EF6" w:rsidP="00BB1286">
      <w:pPr>
        <w:pStyle w:val="ListParagraph"/>
        <w:numPr>
          <w:ilvl w:val="0"/>
          <w:numId w:val="25"/>
        </w:numPr>
        <w:spacing w:before="100" w:beforeAutospacing="1" w:after="100" w:afterAutospacing="1"/>
        <w:rPr>
          <w:rFonts w:ascii="Arial" w:eastAsia="Times New Roman" w:hAnsi="Arial" w:cs="Arial"/>
          <w:sz w:val="22"/>
          <w:szCs w:val="22"/>
          <w:lang w:eastAsia="en-GB"/>
        </w:rPr>
      </w:pPr>
      <w:r w:rsidRPr="00225B9D">
        <w:rPr>
          <w:rFonts w:ascii="Arial" w:eastAsia="Times New Roman" w:hAnsi="Arial" w:cs="Arial"/>
          <w:sz w:val="22"/>
          <w:szCs w:val="22"/>
          <w:lang w:eastAsia="en-GB"/>
        </w:rPr>
        <w:t xml:space="preserve">Aligned with the </w:t>
      </w:r>
      <w:r w:rsidRPr="00225B9D">
        <w:rPr>
          <w:rFonts w:ascii="Arial" w:eastAsia="Times New Roman" w:hAnsi="Arial" w:cs="Arial"/>
          <w:b/>
          <w:bCs/>
          <w:sz w:val="22"/>
          <w:szCs w:val="22"/>
          <w:lang w:eastAsia="en-GB"/>
        </w:rPr>
        <w:t>Safeguarding &amp; Child Protection Policy</w:t>
      </w:r>
      <w:r w:rsidRPr="00225B9D">
        <w:rPr>
          <w:rFonts w:ascii="Arial" w:eastAsia="Times New Roman" w:hAnsi="Arial" w:cs="Arial"/>
          <w:sz w:val="22"/>
          <w:szCs w:val="22"/>
          <w:lang w:eastAsia="en-GB"/>
        </w:rPr>
        <w:t xml:space="preserve">, </w:t>
      </w:r>
      <w:r w:rsidRPr="00225B9D">
        <w:rPr>
          <w:rFonts w:ascii="Arial" w:eastAsia="Times New Roman" w:hAnsi="Arial" w:cs="Arial"/>
          <w:b/>
          <w:bCs/>
          <w:sz w:val="22"/>
          <w:szCs w:val="22"/>
          <w:lang w:eastAsia="en-GB"/>
        </w:rPr>
        <w:t>Health &amp; Safety Policy</w:t>
      </w:r>
      <w:r w:rsidRPr="00225B9D">
        <w:rPr>
          <w:rFonts w:ascii="Arial" w:eastAsia="Times New Roman" w:hAnsi="Arial" w:cs="Arial"/>
          <w:sz w:val="22"/>
          <w:szCs w:val="22"/>
          <w:lang w:eastAsia="en-GB"/>
        </w:rPr>
        <w:t xml:space="preserve">, and </w:t>
      </w:r>
      <w:r w:rsidRPr="00225B9D">
        <w:rPr>
          <w:rFonts w:ascii="Arial" w:eastAsia="Times New Roman" w:hAnsi="Arial" w:cs="Arial"/>
          <w:b/>
          <w:bCs/>
          <w:sz w:val="22"/>
          <w:szCs w:val="22"/>
          <w:lang w:eastAsia="en-GB"/>
        </w:rPr>
        <w:t>Whistleblowing Procedures</w:t>
      </w:r>
      <w:r w:rsidRPr="00225B9D">
        <w:rPr>
          <w:rFonts w:ascii="Arial" w:eastAsia="Times New Roman" w:hAnsi="Arial" w:cs="Arial"/>
          <w:sz w:val="22"/>
          <w:szCs w:val="22"/>
          <w:lang w:eastAsia="en-GB"/>
        </w:rPr>
        <w:t>.</w:t>
      </w:r>
    </w:p>
    <w:p w14:paraId="634167E9" w14:textId="77777777" w:rsidR="00C55208" w:rsidRPr="00216EF6" w:rsidRDefault="00C55208" w:rsidP="00216EF6">
      <w:pPr>
        <w:rPr>
          <w:rFonts w:ascii="Arial" w:hAnsi="Arial" w:cs="Arial"/>
          <w:sz w:val="22"/>
          <w:szCs w:val="22"/>
        </w:rPr>
      </w:pPr>
    </w:p>
    <w:sectPr w:rsidR="00C55208" w:rsidRPr="00216EF6" w:rsidSect="004C1C7D">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8586" w14:textId="77777777" w:rsidR="00954B4D" w:rsidRDefault="00954B4D" w:rsidP="007764DE">
      <w:r>
        <w:separator/>
      </w:r>
    </w:p>
  </w:endnote>
  <w:endnote w:type="continuationSeparator" w:id="0">
    <w:p w14:paraId="74C75D7F" w14:textId="77777777" w:rsidR="00954B4D" w:rsidRDefault="00954B4D" w:rsidP="0077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B5A5" w14:textId="77777777" w:rsidR="00A819E9" w:rsidRPr="00A819E9" w:rsidRDefault="00A819E9" w:rsidP="00A819E9">
    <w:pPr>
      <w:spacing w:before="100" w:beforeAutospacing="1" w:after="100" w:afterAutospacing="1"/>
      <w:rPr>
        <w:rFonts w:ascii="Arial" w:eastAsia="Times New Roman" w:hAnsi="Arial" w:cs="Arial"/>
        <w:sz w:val="22"/>
        <w:szCs w:val="22"/>
        <w:lang w:eastAsia="en-GB"/>
      </w:rPr>
    </w:pPr>
    <w:r w:rsidRPr="00A819E9">
      <w:rPr>
        <w:rFonts w:ascii="Arial" w:eastAsia="Times New Roman" w:hAnsi="Arial" w:cs="Arial"/>
        <w:sz w:val="22"/>
        <w:szCs w:val="22"/>
        <w:lang w:eastAsia="en-GB"/>
      </w:rPr>
      <w:t>© Magdalene Preschool, 2025/26</w:t>
    </w:r>
    <w:r w:rsidRPr="00A819E9">
      <w:rPr>
        <w:rFonts w:ascii="Arial" w:eastAsia="Times New Roman" w:hAnsi="Arial" w:cs="Arial"/>
        <w:sz w:val="22"/>
        <w:szCs w:val="22"/>
        <w:lang w:eastAsia="en-GB"/>
      </w:rPr>
      <w:br/>
      <w:t xml:space="preserve">Prepared by: I. Farrugia </w:t>
    </w:r>
    <w:r w:rsidRPr="00A819E9">
      <w:rPr>
        <w:rFonts w:ascii="Arial" w:eastAsia="Times New Roman" w:hAnsi="Arial" w:cs="Arial"/>
        <w:sz w:val="22"/>
        <w:szCs w:val="22"/>
        <w:lang w:eastAsia="en-GB"/>
      </w:rPr>
      <w:br/>
    </w:r>
    <w:r w:rsidRPr="00A819E9">
      <w:rPr>
        <w:rFonts w:ascii="Arial" w:eastAsia="Times New Roman" w:hAnsi="Arial" w:cs="Arial"/>
        <w:b/>
        <w:bCs/>
        <w:sz w:val="22"/>
        <w:szCs w:val="22"/>
        <w:lang w:eastAsia="en-GB"/>
      </w:rPr>
      <w:t>Policy to be reviewed annually</w:t>
    </w:r>
    <w:r w:rsidRPr="00A819E9">
      <w:rPr>
        <w:rFonts w:ascii="Arial" w:eastAsia="Times New Roman" w:hAnsi="Arial" w:cs="Arial"/>
        <w:sz w:val="22"/>
        <w:szCs w:val="22"/>
        <w:lang w:eastAsia="en-GB"/>
      </w:rPr>
      <w:t xml:space="preserve"> or in line with changes to government guidance.</w:t>
    </w:r>
  </w:p>
  <w:p w14:paraId="1BDB58C4" w14:textId="77777777" w:rsidR="00A819E9" w:rsidRDefault="00A81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FF55" w14:textId="77777777" w:rsidR="00954B4D" w:rsidRDefault="00954B4D" w:rsidP="007764DE">
      <w:r>
        <w:separator/>
      </w:r>
    </w:p>
  </w:footnote>
  <w:footnote w:type="continuationSeparator" w:id="0">
    <w:p w14:paraId="6F51FC6E" w14:textId="77777777" w:rsidR="00954B4D" w:rsidRDefault="00954B4D" w:rsidP="0077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77CB" w14:textId="22A280D2" w:rsidR="00A819E9" w:rsidRDefault="00B23A3B">
    <w:pPr>
      <w:pStyle w:val="Header"/>
    </w:pPr>
    <w:r>
      <w:rPr>
        <w:noProof/>
      </w:rPr>
      <w:drawing>
        <wp:anchor distT="0" distB="0" distL="114300" distR="114300" simplePos="0" relativeHeight="251659264" behindDoc="1" locked="0" layoutInCell="1" allowOverlap="1" wp14:anchorId="4F34C337" wp14:editId="643FC32C">
          <wp:simplePos x="0" y="0"/>
          <wp:positionH relativeFrom="rightMargin">
            <wp:align>left</wp:align>
          </wp:positionH>
          <wp:positionV relativeFrom="paragraph">
            <wp:posOffset>-123825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679A1"/>
    <w:multiLevelType w:val="multilevel"/>
    <w:tmpl w:val="C086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11542"/>
    <w:multiLevelType w:val="multilevel"/>
    <w:tmpl w:val="4D68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DB79F7"/>
    <w:multiLevelType w:val="multilevel"/>
    <w:tmpl w:val="76C0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91A0D"/>
    <w:multiLevelType w:val="multilevel"/>
    <w:tmpl w:val="418C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874EB"/>
    <w:multiLevelType w:val="multilevel"/>
    <w:tmpl w:val="73F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53933"/>
    <w:multiLevelType w:val="multilevel"/>
    <w:tmpl w:val="0F40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B0BCE"/>
    <w:multiLevelType w:val="multilevel"/>
    <w:tmpl w:val="1FA8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C3F2C"/>
    <w:multiLevelType w:val="hybridMultilevel"/>
    <w:tmpl w:val="3D16DE10"/>
    <w:lvl w:ilvl="0" w:tplc="1D407E8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7E2FC8"/>
    <w:multiLevelType w:val="multilevel"/>
    <w:tmpl w:val="96D8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0490D"/>
    <w:multiLevelType w:val="multilevel"/>
    <w:tmpl w:val="523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50119"/>
    <w:multiLevelType w:val="multilevel"/>
    <w:tmpl w:val="AE7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B6ACB"/>
    <w:multiLevelType w:val="multilevel"/>
    <w:tmpl w:val="763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960EB"/>
    <w:multiLevelType w:val="hybridMultilevel"/>
    <w:tmpl w:val="EC8ECA3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D0B13E7"/>
    <w:multiLevelType w:val="multilevel"/>
    <w:tmpl w:val="5F3C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C5814"/>
    <w:multiLevelType w:val="hybridMultilevel"/>
    <w:tmpl w:val="6E1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C65E3"/>
    <w:multiLevelType w:val="multilevel"/>
    <w:tmpl w:val="0A32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E648B"/>
    <w:multiLevelType w:val="multilevel"/>
    <w:tmpl w:val="0598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9137D2"/>
    <w:multiLevelType w:val="hybridMultilevel"/>
    <w:tmpl w:val="4748F07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B80FCF"/>
    <w:multiLevelType w:val="multilevel"/>
    <w:tmpl w:val="697C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D476A"/>
    <w:multiLevelType w:val="multilevel"/>
    <w:tmpl w:val="DA24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822F6"/>
    <w:multiLevelType w:val="hybridMultilevel"/>
    <w:tmpl w:val="E3105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61C6191"/>
    <w:multiLevelType w:val="multilevel"/>
    <w:tmpl w:val="8D7A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4744B"/>
    <w:multiLevelType w:val="hybridMultilevel"/>
    <w:tmpl w:val="00D2FAE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E60781D"/>
    <w:multiLevelType w:val="multilevel"/>
    <w:tmpl w:val="6C70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959872">
    <w:abstractNumId w:val="0"/>
  </w:num>
  <w:num w:numId="2" w16cid:durableId="1063136949">
    <w:abstractNumId w:val="7"/>
  </w:num>
  <w:num w:numId="3" w16cid:durableId="21325889">
    <w:abstractNumId w:val="4"/>
  </w:num>
  <w:num w:numId="4" w16cid:durableId="1639067979">
    <w:abstractNumId w:val="19"/>
  </w:num>
  <w:num w:numId="5" w16cid:durableId="1281718959">
    <w:abstractNumId w:val="16"/>
  </w:num>
  <w:num w:numId="6" w16cid:durableId="2134204543">
    <w:abstractNumId w:val="17"/>
  </w:num>
  <w:num w:numId="7" w16cid:durableId="173149732">
    <w:abstractNumId w:val="10"/>
  </w:num>
  <w:num w:numId="8" w16cid:durableId="1599561844">
    <w:abstractNumId w:val="11"/>
  </w:num>
  <w:num w:numId="9" w16cid:durableId="1333490552">
    <w:abstractNumId w:val="1"/>
  </w:num>
  <w:num w:numId="10" w16cid:durableId="1307274233">
    <w:abstractNumId w:val="9"/>
  </w:num>
  <w:num w:numId="11" w16cid:durableId="428165212">
    <w:abstractNumId w:val="5"/>
  </w:num>
  <w:num w:numId="12" w16cid:durableId="1749420455">
    <w:abstractNumId w:val="12"/>
  </w:num>
  <w:num w:numId="13" w16cid:durableId="626202751">
    <w:abstractNumId w:val="2"/>
  </w:num>
  <w:num w:numId="14" w16cid:durableId="789976812">
    <w:abstractNumId w:val="14"/>
  </w:num>
  <w:num w:numId="15" w16cid:durableId="635254529">
    <w:abstractNumId w:val="3"/>
  </w:num>
  <w:num w:numId="16" w16cid:durableId="260650500">
    <w:abstractNumId w:val="20"/>
  </w:num>
  <w:num w:numId="17" w16cid:durableId="1372027001">
    <w:abstractNumId w:val="24"/>
  </w:num>
  <w:num w:numId="18" w16cid:durableId="78406945">
    <w:abstractNumId w:val="6"/>
  </w:num>
  <w:num w:numId="19" w16cid:durableId="1232958426">
    <w:abstractNumId w:val="22"/>
  </w:num>
  <w:num w:numId="20" w16cid:durableId="473373751">
    <w:abstractNumId w:val="8"/>
  </w:num>
  <w:num w:numId="21" w16cid:durableId="1906797052">
    <w:abstractNumId w:val="15"/>
  </w:num>
  <w:num w:numId="22" w16cid:durableId="1638029934">
    <w:abstractNumId w:val="13"/>
  </w:num>
  <w:num w:numId="23" w16cid:durableId="279148634">
    <w:abstractNumId w:val="21"/>
  </w:num>
  <w:num w:numId="24" w16cid:durableId="1121340895">
    <w:abstractNumId w:val="18"/>
  </w:num>
  <w:num w:numId="25" w16cid:durableId="7378282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D6"/>
    <w:rsid w:val="000F3ED6"/>
    <w:rsid w:val="001D6483"/>
    <w:rsid w:val="00216EF6"/>
    <w:rsid w:val="00225B9D"/>
    <w:rsid w:val="002C5437"/>
    <w:rsid w:val="0064046C"/>
    <w:rsid w:val="007310DE"/>
    <w:rsid w:val="007764DE"/>
    <w:rsid w:val="007C29E6"/>
    <w:rsid w:val="008317F3"/>
    <w:rsid w:val="00954B4D"/>
    <w:rsid w:val="00A819E9"/>
    <w:rsid w:val="00AD359D"/>
    <w:rsid w:val="00B23A3B"/>
    <w:rsid w:val="00BB1286"/>
    <w:rsid w:val="00C55208"/>
    <w:rsid w:val="00D84D52"/>
    <w:rsid w:val="00E532E9"/>
    <w:rsid w:val="00E84749"/>
    <w:rsid w:val="00ED0071"/>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0CEB"/>
  <w15:chartTrackingRefBased/>
  <w15:docId w15:val="{29719489-5D32-2644-95EC-27D2D646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4DE"/>
    <w:pPr>
      <w:tabs>
        <w:tab w:val="center" w:pos="4680"/>
        <w:tab w:val="right" w:pos="9360"/>
      </w:tabs>
    </w:pPr>
  </w:style>
  <w:style w:type="character" w:customStyle="1" w:styleId="HeaderChar">
    <w:name w:val="Header Char"/>
    <w:basedOn w:val="DefaultParagraphFont"/>
    <w:link w:val="Header"/>
    <w:uiPriority w:val="99"/>
    <w:rsid w:val="007764DE"/>
  </w:style>
  <w:style w:type="paragraph" w:styleId="Footer">
    <w:name w:val="footer"/>
    <w:basedOn w:val="Normal"/>
    <w:link w:val="FooterChar"/>
    <w:uiPriority w:val="99"/>
    <w:unhideWhenUsed/>
    <w:rsid w:val="007764DE"/>
    <w:pPr>
      <w:tabs>
        <w:tab w:val="center" w:pos="4680"/>
        <w:tab w:val="right" w:pos="9360"/>
      </w:tabs>
    </w:pPr>
  </w:style>
  <w:style w:type="character" w:customStyle="1" w:styleId="FooterChar">
    <w:name w:val="Footer Char"/>
    <w:basedOn w:val="DefaultParagraphFont"/>
    <w:link w:val="Footer"/>
    <w:uiPriority w:val="99"/>
    <w:rsid w:val="007764DE"/>
  </w:style>
  <w:style w:type="paragraph" w:styleId="NormalWeb">
    <w:name w:val="Normal (Web)"/>
    <w:basedOn w:val="Normal"/>
    <w:uiPriority w:val="99"/>
    <w:unhideWhenUsed/>
    <w:rsid w:val="00AD359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D359D"/>
    <w:rPr>
      <w:b/>
      <w:bCs/>
    </w:rPr>
  </w:style>
  <w:style w:type="paragraph" w:styleId="NoSpacing">
    <w:name w:val="No Spacing"/>
    <w:uiPriority w:val="1"/>
    <w:qFormat/>
    <w:rsid w:val="00ED0071"/>
  </w:style>
  <w:style w:type="paragraph" w:styleId="ListParagraph">
    <w:name w:val="List Paragraph"/>
    <w:basedOn w:val="Normal"/>
    <w:uiPriority w:val="34"/>
    <w:qFormat/>
    <w:rsid w:val="00216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Magdalene Preschool</cp:lastModifiedBy>
  <cp:revision>5</cp:revision>
  <dcterms:created xsi:type="dcterms:W3CDTF">2025-09-01T20:12:00Z</dcterms:created>
  <dcterms:modified xsi:type="dcterms:W3CDTF">2026-02-10T11:49:00Z</dcterms:modified>
</cp:coreProperties>
</file>