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DD86" w14:textId="73FEB72D" w:rsidR="002716F5" w:rsidRDefault="004F76E1" w:rsidP="004F76E1">
      <w:r>
        <w:t xml:space="preserve">                                                                                                                                                    </w:t>
      </w:r>
    </w:p>
    <w:p w14:paraId="3990341A" w14:textId="626529CB" w:rsidR="00EA01EF" w:rsidRPr="003D135D" w:rsidRDefault="009D27AC" w:rsidP="004F76E1">
      <w:pPr>
        <w:rPr>
          <w:rFonts w:ascii="Arial" w:hAnsi="Arial" w:cs="Arial"/>
          <w:b/>
          <w:color w:val="FF0000"/>
          <w:sz w:val="28"/>
          <w:szCs w:val="28"/>
        </w:rPr>
      </w:pPr>
      <w:r w:rsidRPr="003D135D">
        <w:rPr>
          <w:rFonts w:ascii="Arial" w:hAnsi="Arial" w:cs="Arial"/>
          <w:b/>
          <w:color w:val="FF0000"/>
          <w:sz w:val="28"/>
          <w:szCs w:val="28"/>
        </w:rPr>
        <w:t>Safeguarding</w:t>
      </w:r>
    </w:p>
    <w:p w14:paraId="0663CC76" w14:textId="2CC1B25D" w:rsidR="00AC2BD5" w:rsidRDefault="00AC2BD5" w:rsidP="00AC2BD5">
      <w:pPr>
        <w:rPr>
          <w:rFonts w:ascii="Arial" w:hAnsi="Arial" w:cs="Arial"/>
          <w:b/>
          <w:bCs/>
          <w:sz w:val="24"/>
          <w:szCs w:val="24"/>
          <w:lang w:eastAsia="en-GB"/>
        </w:rPr>
      </w:pPr>
      <w:r w:rsidRPr="00650D14">
        <w:rPr>
          <w:rFonts w:ascii="Arial" w:hAnsi="Arial" w:cs="Arial"/>
          <w:b/>
          <w:bCs/>
          <w:sz w:val="24"/>
          <w:szCs w:val="24"/>
          <w:lang w:eastAsia="en-GB"/>
        </w:rPr>
        <w:t>Magdalene Preschool</w:t>
      </w:r>
      <w:r w:rsidRPr="00650D14">
        <w:rPr>
          <w:rFonts w:ascii="Arial" w:hAnsi="Arial" w:cs="Arial"/>
          <w:b/>
          <w:bCs/>
          <w:sz w:val="24"/>
          <w:szCs w:val="24"/>
          <w:lang w:eastAsia="en-GB"/>
        </w:rPr>
        <w:t xml:space="preserve"> - </w:t>
      </w:r>
      <w:r w:rsidRPr="00650D14">
        <w:rPr>
          <w:rFonts w:ascii="Arial" w:hAnsi="Arial" w:cs="Arial"/>
          <w:b/>
          <w:bCs/>
          <w:sz w:val="24"/>
          <w:szCs w:val="24"/>
          <w:lang w:eastAsia="en-GB"/>
        </w:rPr>
        <w:t>Emergency Lockdown and Serious Incident Procedure</w:t>
      </w:r>
    </w:p>
    <w:p w14:paraId="28207ED5" w14:textId="2248D7A9" w:rsidR="00DF5D54" w:rsidRPr="00DF5D54" w:rsidRDefault="00DF5D54" w:rsidP="00DF5D54">
      <w:pPr>
        <w:spacing w:before="100" w:beforeAutospacing="1" w:after="100" w:afterAutospacing="1" w:line="240" w:lineRule="auto"/>
        <w:outlineLvl w:val="3"/>
        <w:rPr>
          <w:rFonts w:ascii="Arial" w:eastAsia="Times New Roman" w:hAnsi="Arial" w:cs="Arial"/>
          <w:b/>
          <w:bCs/>
          <w:sz w:val="28"/>
          <w:szCs w:val="28"/>
          <w:lang w:eastAsia="en-GB"/>
        </w:rPr>
      </w:pPr>
      <w:r w:rsidRPr="00DF5D54">
        <w:rPr>
          <w:rFonts w:ascii="Arial" w:eastAsia="Times New Roman" w:hAnsi="Arial" w:cs="Arial"/>
          <w:b/>
          <w:bCs/>
          <w:sz w:val="28"/>
          <w:szCs w:val="28"/>
          <w:lang w:eastAsia="en-GB"/>
        </w:rPr>
        <w:t>Policy Statement</w:t>
      </w:r>
    </w:p>
    <w:p w14:paraId="3DA77AD2" w14:textId="77777777" w:rsidR="00AC2BD5" w:rsidRPr="00AC2BD5" w:rsidRDefault="00AC2BD5" w:rsidP="00AC2BD5">
      <w:pPr>
        <w:rPr>
          <w:rFonts w:ascii="Arial" w:hAnsi="Arial" w:cs="Arial"/>
          <w:lang w:eastAsia="en-GB"/>
        </w:rPr>
      </w:pPr>
      <w:r w:rsidRPr="00AC2BD5">
        <w:rPr>
          <w:rFonts w:ascii="Arial" w:hAnsi="Arial" w:cs="Arial"/>
          <w:lang w:eastAsia="en-GB"/>
        </w:rPr>
        <w:t>Magdalene Preschool is committed to safeguarding children, staff, families and visitors from harm. We follow guidance from Government, the Local Authority and emergency services to ensure appropriate arrangements are in place to respond to serious incidents.</w:t>
      </w:r>
    </w:p>
    <w:p w14:paraId="5D1FADB8" w14:textId="77777777" w:rsidR="00AC2BD5" w:rsidRPr="00AC2BD5" w:rsidRDefault="00AC2BD5" w:rsidP="00AC2BD5">
      <w:pPr>
        <w:rPr>
          <w:rFonts w:ascii="Arial" w:hAnsi="Arial" w:cs="Arial"/>
          <w:lang w:eastAsia="en-GB"/>
        </w:rPr>
      </w:pPr>
      <w:r w:rsidRPr="00AC2BD5">
        <w:rPr>
          <w:rFonts w:ascii="Arial" w:hAnsi="Arial" w:cs="Arial"/>
          <w:lang w:eastAsia="en-GB"/>
        </w:rPr>
        <w:t>This procedure forms part of the setting’s wider Safeguarding and Child Protection Policy and Health and Safety procedures. It is designed to ensure a calm, proportionate and effective response in the unlikely event of a serious external threat.</w:t>
      </w:r>
    </w:p>
    <w:p w14:paraId="2358471C" w14:textId="77777777" w:rsidR="00AC2BD5" w:rsidRPr="00650D14" w:rsidRDefault="00AC2BD5" w:rsidP="00AC2BD5">
      <w:pPr>
        <w:rPr>
          <w:rFonts w:ascii="Arial" w:hAnsi="Arial" w:cs="Arial"/>
          <w:b/>
          <w:bCs/>
          <w:lang w:eastAsia="en-GB"/>
        </w:rPr>
      </w:pPr>
      <w:r w:rsidRPr="00650D14">
        <w:rPr>
          <w:rFonts w:ascii="Arial" w:hAnsi="Arial" w:cs="Arial"/>
          <w:b/>
          <w:bCs/>
          <w:lang w:eastAsia="en-GB"/>
        </w:rPr>
        <w:t>Our Approach</w:t>
      </w:r>
    </w:p>
    <w:p w14:paraId="0CACB9CB" w14:textId="77777777" w:rsidR="00AC2BD5" w:rsidRPr="00AC2BD5" w:rsidRDefault="00AC2BD5" w:rsidP="00AC2BD5">
      <w:pPr>
        <w:rPr>
          <w:rFonts w:ascii="Arial" w:hAnsi="Arial" w:cs="Arial"/>
          <w:lang w:eastAsia="en-GB"/>
        </w:rPr>
      </w:pPr>
      <w:r w:rsidRPr="00AC2BD5">
        <w:rPr>
          <w:rFonts w:ascii="Arial" w:hAnsi="Arial" w:cs="Arial"/>
          <w:lang w:eastAsia="en-GB"/>
        </w:rPr>
        <w:t>The safety and wellbeing of children is always the priority.</w:t>
      </w:r>
    </w:p>
    <w:p w14:paraId="59605233" w14:textId="77777777" w:rsidR="00AC2BD5" w:rsidRPr="00AC2BD5" w:rsidRDefault="00AC2BD5" w:rsidP="00AC2BD5">
      <w:pPr>
        <w:rPr>
          <w:rFonts w:ascii="Arial" w:hAnsi="Arial" w:cs="Arial"/>
          <w:lang w:eastAsia="en-GB"/>
        </w:rPr>
      </w:pPr>
      <w:r w:rsidRPr="00AC2BD5">
        <w:rPr>
          <w:rFonts w:ascii="Arial" w:hAnsi="Arial" w:cs="Arial"/>
          <w:lang w:eastAsia="en-GB"/>
        </w:rPr>
        <w:t>Any response will be led by staff, in a calm and reassuring manner, appropriate to the age and stage of the children.</w:t>
      </w:r>
    </w:p>
    <w:p w14:paraId="5F3E43DE" w14:textId="77777777" w:rsidR="00AC2BD5" w:rsidRPr="00AC2BD5" w:rsidRDefault="00AC2BD5" w:rsidP="00AC2BD5">
      <w:pPr>
        <w:rPr>
          <w:rFonts w:ascii="Arial" w:hAnsi="Arial" w:cs="Arial"/>
          <w:lang w:eastAsia="en-GB"/>
        </w:rPr>
      </w:pPr>
      <w:r w:rsidRPr="00AC2BD5">
        <w:rPr>
          <w:rFonts w:ascii="Arial" w:hAnsi="Arial" w:cs="Arial"/>
          <w:lang w:eastAsia="en-GB"/>
        </w:rPr>
        <w:t>Children will not be informed of the nature of the threat and will be supported emotionally throughout.</w:t>
      </w:r>
    </w:p>
    <w:p w14:paraId="72BE9794" w14:textId="77777777" w:rsidR="00AC2BD5" w:rsidRPr="00AC2BD5" w:rsidRDefault="00AC2BD5" w:rsidP="00AC2BD5">
      <w:pPr>
        <w:rPr>
          <w:rFonts w:ascii="Arial" w:hAnsi="Arial" w:cs="Arial"/>
          <w:lang w:eastAsia="en-GB"/>
        </w:rPr>
      </w:pPr>
      <w:r w:rsidRPr="00AC2BD5">
        <w:rPr>
          <w:rFonts w:ascii="Arial" w:hAnsi="Arial" w:cs="Arial"/>
          <w:lang w:eastAsia="en-GB"/>
        </w:rPr>
        <w:t>Magdalene Preschool works in partnership with local services and has received advice from community safety partners. Staff follow public guidance issued by GOV.UK and emergency services, including national advice on how to keep safe in emergency situations.</w:t>
      </w:r>
    </w:p>
    <w:p w14:paraId="14C9F33E" w14:textId="77777777" w:rsidR="00AC2BD5" w:rsidRPr="00650D14" w:rsidRDefault="00AC2BD5" w:rsidP="00AC2BD5">
      <w:pPr>
        <w:rPr>
          <w:rFonts w:ascii="Arial" w:hAnsi="Arial" w:cs="Arial"/>
          <w:b/>
          <w:bCs/>
          <w:lang w:eastAsia="en-GB"/>
        </w:rPr>
      </w:pPr>
      <w:r w:rsidRPr="00650D14">
        <w:rPr>
          <w:rFonts w:ascii="Arial" w:hAnsi="Arial" w:cs="Arial"/>
          <w:b/>
          <w:bCs/>
          <w:lang w:eastAsia="en-GB"/>
        </w:rPr>
        <w:t>Emergency Lockdown Procedure</w:t>
      </w:r>
    </w:p>
    <w:p w14:paraId="22854959" w14:textId="77777777" w:rsidR="00AC2BD5" w:rsidRPr="00AC2BD5" w:rsidRDefault="00AC2BD5" w:rsidP="00AC2BD5">
      <w:pPr>
        <w:rPr>
          <w:rFonts w:ascii="Arial" w:hAnsi="Arial" w:cs="Arial"/>
          <w:lang w:eastAsia="en-GB"/>
        </w:rPr>
      </w:pPr>
      <w:r w:rsidRPr="00AC2BD5">
        <w:rPr>
          <w:rFonts w:ascii="Arial" w:hAnsi="Arial" w:cs="Arial"/>
          <w:lang w:eastAsia="en-GB"/>
        </w:rPr>
        <w:t>In the event of a serious external incident requiring lockdown:</w:t>
      </w:r>
    </w:p>
    <w:p w14:paraId="6E5B9B2B" w14:textId="77777777" w:rsidR="00AC2BD5" w:rsidRPr="00AC2BD5" w:rsidRDefault="00AC2BD5" w:rsidP="00AC2BD5">
      <w:pPr>
        <w:rPr>
          <w:rFonts w:ascii="Arial" w:hAnsi="Arial" w:cs="Arial"/>
          <w:lang w:eastAsia="en-GB"/>
        </w:rPr>
      </w:pPr>
      <w:r w:rsidRPr="00AC2BD5">
        <w:rPr>
          <w:rFonts w:ascii="Arial" w:hAnsi="Arial" w:cs="Arial"/>
          <w:lang w:eastAsia="en-GB"/>
        </w:rPr>
        <w:t>Staff will remain with the children at all times</w:t>
      </w:r>
    </w:p>
    <w:p w14:paraId="4B5CB788" w14:textId="77777777" w:rsidR="00AC2BD5" w:rsidRPr="00AC2BD5" w:rsidRDefault="00AC2BD5" w:rsidP="00AC2BD5">
      <w:pPr>
        <w:rPr>
          <w:rFonts w:ascii="Arial" w:hAnsi="Arial" w:cs="Arial"/>
          <w:lang w:eastAsia="en-GB"/>
        </w:rPr>
      </w:pPr>
      <w:r w:rsidRPr="00AC2BD5">
        <w:rPr>
          <w:rFonts w:ascii="Arial" w:hAnsi="Arial" w:cs="Arial"/>
          <w:lang w:eastAsia="en-GB"/>
        </w:rPr>
        <w:t>Children will be calmly gathered together in a safe, secure space</w:t>
      </w:r>
    </w:p>
    <w:p w14:paraId="3EF9C070" w14:textId="77777777" w:rsidR="00AC2BD5" w:rsidRPr="00AC2BD5" w:rsidRDefault="00AC2BD5" w:rsidP="00AC2BD5">
      <w:pPr>
        <w:rPr>
          <w:rFonts w:ascii="Arial" w:hAnsi="Arial" w:cs="Arial"/>
          <w:lang w:eastAsia="en-GB"/>
        </w:rPr>
      </w:pPr>
      <w:r w:rsidRPr="00AC2BD5">
        <w:rPr>
          <w:rFonts w:ascii="Arial" w:hAnsi="Arial" w:cs="Arial"/>
          <w:lang w:eastAsia="en-GB"/>
        </w:rPr>
        <w:t>Doors and access points will be secured where possible</w:t>
      </w:r>
    </w:p>
    <w:p w14:paraId="0E584EF9" w14:textId="77777777" w:rsidR="00AC2BD5" w:rsidRPr="00AC2BD5" w:rsidRDefault="00AC2BD5" w:rsidP="00AC2BD5">
      <w:pPr>
        <w:rPr>
          <w:rFonts w:ascii="Arial" w:hAnsi="Arial" w:cs="Arial"/>
          <w:lang w:eastAsia="en-GB"/>
        </w:rPr>
      </w:pPr>
      <w:r w:rsidRPr="00AC2BD5">
        <w:rPr>
          <w:rFonts w:ascii="Arial" w:hAnsi="Arial" w:cs="Arial"/>
          <w:lang w:eastAsia="en-GB"/>
        </w:rPr>
        <w:t>Windows and blinds will be closed if appropriate</w:t>
      </w:r>
    </w:p>
    <w:p w14:paraId="6CDA6877" w14:textId="77777777" w:rsidR="00AC2BD5" w:rsidRPr="00AC2BD5" w:rsidRDefault="00AC2BD5" w:rsidP="00AC2BD5">
      <w:pPr>
        <w:rPr>
          <w:rFonts w:ascii="Arial" w:hAnsi="Arial" w:cs="Arial"/>
          <w:lang w:eastAsia="en-GB"/>
        </w:rPr>
      </w:pPr>
      <w:r w:rsidRPr="00AC2BD5">
        <w:rPr>
          <w:rFonts w:ascii="Arial" w:hAnsi="Arial" w:cs="Arial"/>
          <w:lang w:eastAsia="en-GB"/>
        </w:rPr>
        <w:t>Children will be kept calm through quiet activities, reassurance and supervision</w:t>
      </w:r>
    </w:p>
    <w:p w14:paraId="11E69E69" w14:textId="77777777" w:rsidR="00AC2BD5" w:rsidRPr="00AC2BD5" w:rsidRDefault="00AC2BD5" w:rsidP="00AC2BD5">
      <w:pPr>
        <w:rPr>
          <w:rFonts w:ascii="Arial" w:hAnsi="Arial" w:cs="Arial"/>
          <w:lang w:eastAsia="en-GB"/>
        </w:rPr>
      </w:pPr>
      <w:r w:rsidRPr="00AC2BD5">
        <w:rPr>
          <w:rFonts w:ascii="Arial" w:hAnsi="Arial" w:cs="Arial"/>
          <w:lang w:eastAsia="en-GB"/>
        </w:rPr>
        <w:t>Mobile phones will be placed on silent</w:t>
      </w:r>
    </w:p>
    <w:p w14:paraId="5757DB50" w14:textId="77777777" w:rsidR="00AC2BD5" w:rsidRPr="00AC2BD5" w:rsidRDefault="00AC2BD5" w:rsidP="00AC2BD5">
      <w:pPr>
        <w:rPr>
          <w:rFonts w:ascii="Arial" w:hAnsi="Arial" w:cs="Arial"/>
          <w:lang w:eastAsia="en-GB"/>
        </w:rPr>
      </w:pPr>
      <w:r w:rsidRPr="00AC2BD5">
        <w:rPr>
          <w:rFonts w:ascii="Arial" w:hAnsi="Arial" w:cs="Arial"/>
          <w:lang w:eastAsia="en-GB"/>
        </w:rPr>
        <w:t>Emergency services will be contacted when it is safe to do so</w:t>
      </w:r>
    </w:p>
    <w:p w14:paraId="60857C9A" w14:textId="77777777" w:rsidR="00AC2BD5" w:rsidRPr="00AC2BD5" w:rsidRDefault="00AC2BD5" w:rsidP="00AC2BD5">
      <w:pPr>
        <w:rPr>
          <w:rFonts w:ascii="Arial" w:hAnsi="Arial" w:cs="Arial"/>
          <w:lang w:eastAsia="en-GB"/>
        </w:rPr>
      </w:pPr>
      <w:r w:rsidRPr="00AC2BD5">
        <w:rPr>
          <w:rFonts w:ascii="Arial" w:hAnsi="Arial" w:cs="Arial"/>
          <w:lang w:eastAsia="en-GB"/>
        </w:rPr>
        <w:t>Parents/carers will be informed as soon as it is safe and appropriate</w:t>
      </w:r>
    </w:p>
    <w:p w14:paraId="7C0A1967" w14:textId="77777777" w:rsidR="00AC2BD5" w:rsidRPr="00650D14" w:rsidRDefault="00AC2BD5" w:rsidP="00AC2BD5">
      <w:pPr>
        <w:rPr>
          <w:rFonts w:ascii="Arial" w:hAnsi="Arial" w:cs="Arial"/>
          <w:b/>
          <w:bCs/>
          <w:lang w:eastAsia="en-GB"/>
        </w:rPr>
      </w:pPr>
      <w:r w:rsidRPr="00650D14">
        <w:rPr>
          <w:rFonts w:ascii="Arial" w:hAnsi="Arial" w:cs="Arial"/>
          <w:b/>
          <w:bCs/>
          <w:lang w:eastAsia="en-GB"/>
        </w:rPr>
        <w:t>Staff Responsibilities</w:t>
      </w:r>
    </w:p>
    <w:p w14:paraId="2A7D6F1E" w14:textId="77777777" w:rsidR="00AC2BD5" w:rsidRPr="00AC2BD5" w:rsidRDefault="00AC2BD5" w:rsidP="00AC2BD5">
      <w:pPr>
        <w:rPr>
          <w:rFonts w:ascii="Arial" w:hAnsi="Arial" w:cs="Arial"/>
          <w:lang w:eastAsia="en-GB"/>
        </w:rPr>
      </w:pPr>
      <w:r w:rsidRPr="00AC2BD5">
        <w:rPr>
          <w:rFonts w:ascii="Arial" w:hAnsi="Arial" w:cs="Arial"/>
          <w:lang w:eastAsia="en-GB"/>
        </w:rPr>
        <w:t>All staff are familiar with emergency procedures and receive regular reminders and updates</w:t>
      </w:r>
    </w:p>
    <w:p w14:paraId="291C9E8D" w14:textId="77777777" w:rsidR="00AC2BD5" w:rsidRPr="00AC2BD5" w:rsidRDefault="00AC2BD5" w:rsidP="00AC2BD5">
      <w:pPr>
        <w:rPr>
          <w:rFonts w:ascii="Arial" w:hAnsi="Arial" w:cs="Arial"/>
          <w:lang w:eastAsia="en-GB"/>
        </w:rPr>
      </w:pPr>
      <w:r w:rsidRPr="00AC2BD5">
        <w:rPr>
          <w:rFonts w:ascii="Arial" w:hAnsi="Arial" w:cs="Arial"/>
          <w:lang w:eastAsia="en-GB"/>
        </w:rPr>
        <w:t>The manager will take overall responsibility for coordinating the response</w:t>
      </w:r>
    </w:p>
    <w:p w14:paraId="1A3524A8" w14:textId="7FE03DCC" w:rsidR="00EA01EF" w:rsidRPr="005A0E0A" w:rsidRDefault="00AC2BD5" w:rsidP="004F76E1">
      <w:pPr>
        <w:rPr>
          <w:rFonts w:ascii="Arial" w:hAnsi="Arial" w:cs="Arial"/>
          <w:lang w:eastAsia="en-GB"/>
        </w:rPr>
      </w:pPr>
      <w:r w:rsidRPr="00AC2BD5">
        <w:rPr>
          <w:rFonts w:ascii="Arial" w:hAnsi="Arial" w:cs="Arial"/>
          <w:lang w:eastAsia="en-GB"/>
        </w:rPr>
        <w:t>Incidents will be recorded and reviewed following the event</w:t>
      </w:r>
    </w:p>
    <w:sectPr w:rsidR="00EA01EF" w:rsidRPr="005A0E0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2386" w14:textId="77777777" w:rsidR="00FD4D12" w:rsidRDefault="00FD4D12" w:rsidP="002716F5">
      <w:pPr>
        <w:spacing w:after="0" w:line="240" w:lineRule="auto"/>
      </w:pPr>
      <w:r>
        <w:separator/>
      </w:r>
    </w:p>
  </w:endnote>
  <w:endnote w:type="continuationSeparator" w:id="0">
    <w:p w14:paraId="60CE8886" w14:textId="77777777" w:rsidR="00FD4D12" w:rsidRDefault="00FD4D12"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7FB7" w14:textId="77777777" w:rsidR="00CA623A" w:rsidRPr="00CA623A" w:rsidRDefault="00CA623A" w:rsidP="00CA623A">
    <w:pPr>
      <w:spacing w:before="100" w:beforeAutospacing="1" w:after="100" w:afterAutospacing="1" w:line="240" w:lineRule="auto"/>
      <w:rPr>
        <w:rFonts w:ascii="Arial" w:eastAsia="Times New Roman" w:hAnsi="Arial" w:cs="Arial"/>
        <w:lang w:eastAsia="en-GB"/>
      </w:rPr>
    </w:pPr>
    <w:r w:rsidRPr="00CA623A">
      <w:rPr>
        <w:rFonts w:ascii="Arial" w:eastAsia="Times New Roman" w:hAnsi="Arial" w:cs="Arial"/>
        <w:lang w:eastAsia="en-GB"/>
      </w:rPr>
      <w:t>© Magdalene Preschool, 2025/26</w:t>
    </w:r>
    <w:r w:rsidRPr="00CA623A">
      <w:rPr>
        <w:rFonts w:ascii="Arial" w:eastAsia="Times New Roman" w:hAnsi="Arial" w:cs="Arial"/>
        <w:lang w:eastAsia="en-GB"/>
      </w:rPr>
      <w:br/>
      <w:t xml:space="preserve">Prepared by: I. Farrugia </w:t>
    </w:r>
    <w:r w:rsidRPr="00CA623A">
      <w:rPr>
        <w:rFonts w:ascii="Arial" w:eastAsia="Times New Roman" w:hAnsi="Arial" w:cs="Arial"/>
        <w:lang w:eastAsia="en-GB"/>
      </w:rPr>
      <w:br/>
    </w:r>
    <w:r w:rsidRPr="00CA623A">
      <w:rPr>
        <w:rFonts w:ascii="Arial" w:eastAsia="Times New Roman" w:hAnsi="Arial" w:cs="Arial"/>
        <w:b/>
        <w:bCs/>
        <w:lang w:eastAsia="en-GB"/>
      </w:rPr>
      <w:t>Policy to be reviewed annually</w:t>
    </w:r>
    <w:r w:rsidRPr="00CA623A">
      <w:rPr>
        <w:rFonts w:ascii="Arial" w:eastAsia="Times New Roman" w:hAnsi="Arial" w:cs="Arial"/>
        <w:lang w:eastAsia="en-GB"/>
      </w:rPr>
      <w:t xml:space="preserve"> or in line with changes to government guidance.</w:t>
    </w:r>
  </w:p>
  <w:p w14:paraId="7BEC6AD3" w14:textId="77777777" w:rsidR="002716F5" w:rsidRDefault="0027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082B4" w14:textId="77777777" w:rsidR="00FD4D12" w:rsidRDefault="00FD4D12" w:rsidP="002716F5">
      <w:pPr>
        <w:spacing w:after="0" w:line="240" w:lineRule="auto"/>
      </w:pPr>
      <w:r>
        <w:separator/>
      </w:r>
    </w:p>
  </w:footnote>
  <w:footnote w:type="continuationSeparator" w:id="0">
    <w:p w14:paraId="4F2FC387" w14:textId="77777777" w:rsidR="00FD4D12" w:rsidRDefault="00FD4D12"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39C5" w14:textId="444D8155" w:rsidR="005A0E0A" w:rsidRDefault="005A0E0A">
    <w:pPr>
      <w:pStyle w:val="Header"/>
    </w:pPr>
    <w:r>
      <w:rPr>
        <w:noProof/>
      </w:rPr>
      <w:drawing>
        <wp:anchor distT="0" distB="0" distL="114300" distR="114300" simplePos="0" relativeHeight="251658240" behindDoc="1" locked="0" layoutInCell="1" allowOverlap="1" wp14:anchorId="1D2D23EA" wp14:editId="7932F0EC">
          <wp:simplePos x="0" y="0"/>
          <wp:positionH relativeFrom="rightMargin">
            <wp:align>left</wp:align>
          </wp:positionH>
          <wp:positionV relativeFrom="paragraph">
            <wp:posOffset>-238760</wp:posOffset>
          </wp:positionV>
          <wp:extent cx="579120" cy="579120"/>
          <wp:effectExtent l="0" t="0" r="0" b="0"/>
          <wp:wrapTight wrapText="bothSides">
            <wp:wrapPolygon edited="0">
              <wp:start x="0" y="0"/>
              <wp:lineTo x="0" y="20605"/>
              <wp:lineTo x="20605" y="20605"/>
              <wp:lineTo x="20605" y="0"/>
              <wp:lineTo x="0" y="0"/>
            </wp:wrapPolygon>
          </wp:wrapTight>
          <wp:docPr id="102373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3C56"/>
    <w:multiLevelType w:val="multilevel"/>
    <w:tmpl w:val="F720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45472"/>
    <w:multiLevelType w:val="hybridMultilevel"/>
    <w:tmpl w:val="C1A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E4942"/>
    <w:multiLevelType w:val="multilevel"/>
    <w:tmpl w:val="6E90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D764F"/>
    <w:multiLevelType w:val="hybridMultilevel"/>
    <w:tmpl w:val="E6AAAA0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4" w15:restartNumberingAfterBreak="0">
    <w:nsid w:val="485936F6"/>
    <w:multiLevelType w:val="multilevel"/>
    <w:tmpl w:val="8600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527AF7"/>
    <w:multiLevelType w:val="multilevel"/>
    <w:tmpl w:val="3D401E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79483438">
    <w:abstractNumId w:val="3"/>
  </w:num>
  <w:num w:numId="2" w16cid:durableId="1082526732">
    <w:abstractNumId w:val="1"/>
  </w:num>
  <w:num w:numId="3" w16cid:durableId="1806190447">
    <w:abstractNumId w:val="5"/>
  </w:num>
  <w:num w:numId="4" w16cid:durableId="2017224451">
    <w:abstractNumId w:val="0"/>
  </w:num>
  <w:num w:numId="5" w16cid:durableId="796870585">
    <w:abstractNumId w:val="2"/>
  </w:num>
  <w:num w:numId="6" w16cid:durableId="1632325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23238"/>
    <w:rsid w:val="00026684"/>
    <w:rsid w:val="000D5BD1"/>
    <w:rsid w:val="001A7660"/>
    <w:rsid w:val="001C3734"/>
    <w:rsid w:val="002716F5"/>
    <w:rsid w:val="00302F4B"/>
    <w:rsid w:val="003162E1"/>
    <w:rsid w:val="003D135D"/>
    <w:rsid w:val="00473584"/>
    <w:rsid w:val="0049260D"/>
    <w:rsid w:val="004F76E1"/>
    <w:rsid w:val="005A0E0A"/>
    <w:rsid w:val="00650D14"/>
    <w:rsid w:val="00745A9A"/>
    <w:rsid w:val="009D27AC"/>
    <w:rsid w:val="00A84536"/>
    <w:rsid w:val="00AC2BD5"/>
    <w:rsid w:val="00B06CAD"/>
    <w:rsid w:val="00C35E20"/>
    <w:rsid w:val="00C42D72"/>
    <w:rsid w:val="00CA623A"/>
    <w:rsid w:val="00D60C93"/>
    <w:rsid w:val="00DD7568"/>
    <w:rsid w:val="00DF5D54"/>
    <w:rsid w:val="00EA01EF"/>
    <w:rsid w:val="00EC649B"/>
    <w:rsid w:val="00F46DF1"/>
    <w:rsid w:val="00F676DE"/>
    <w:rsid w:val="00FD4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0D5BD1"/>
    <w:pPr>
      <w:ind w:left="720"/>
      <w:contextualSpacing/>
    </w:pPr>
  </w:style>
  <w:style w:type="paragraph" w:styleId="NoSpacing">
    <w:name w:val="No Spacing"/>
    <w:uiPriority w:val="1"/>
    <w:qFormat/>
    <w:rsid w:val="004F7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15</cp:revision>
  <dcterms:created xsi:type="dcterms:W3CDTF">2018-12-12T10:46:00Z</dcterms:created>
  <dcterms:modified xsi:type="dcterms:W3CDTF">2026-01-20T22:04:00Z</dcterms:modified>
</cp:coreProperties>
</file>