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2128" w14:textId="77777777" w:rsidR="0081459A" w:rsidRDefault="00C81325" w:rsidP="00943F4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8DABC9E" w14:textId="1704A824" w:rsidR="00C81325" w:rsidRPr="0081459A" w:rsidRDefault="00C81325" w:rsidP="00943F4D">
      <w:pPr>
        <w:rPr>
          <w:b/>
        </w:rPr>
      </w:pPr>
      <w:r w:rsidRPr="0081459A">
        <w:rPr>
          <w:rFonts w:ascii="Arial" w:hAnsi="Arial" w:cs="Arial"/>
          <w:b/>
          <w:sz w:val="28"/>
          <w:szCs w:val="28"/>
        </w:rPr>
        <w:t>Magdalene Preschool</w:t>
      </w:r>
      <w:r w:rsidR="00DE78DC" w:rsidRPr="0081459A">
        <w:rPr>
          <w:rFonts w:ascii="Arial" w:hAnsi="Arial" w:cs="Arial"/>
          <w:b/>
          <w:sz w:val="28"/>
          <w:szCs w:val="28"/>
        </w:rPr>
        <w:t xml:space="preserve"> - </w:t>
      </w:r>
      <w:r w:rsidR="00943F4D" w:rsidRPr="0081459A">
        <w:rPr>
          <w:rFonts w:ascii="Arial" w:hAnsi="Arial" w:cs="Arial"/>
          <w:b/>
          <w:sz w:val="28"/>
          <w:szCs w:val="28"/>
        </w:rPr>
        <w:t xml:space="preserve">Administering Calpol Policy         </w:t>
      </w:r>
      <w:r w:rsidR="0046181F" w:rsidRPr="0081459A">
        <w:rPr>
          <w:rFonts w:ascii="Arial" w:hAnsi="Arial" w:cs="Arial"/>
          <w:b/>
          <w:sz w:val="28"/>
          <w:szCs w:val="28"/>
        </w:rPr>
        <w:t xml:space="preserve">                        </w:t>
      </w:r>
    </w:p>
    <w:p w14:paraId="4A749F73" w14:textId="48A6E58C" w:rsidR="0081459A" w:rsidRPr="000374E5" w:rsidRDefault="000374E5" w:rsidP="000374E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0374E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Policy Statement</w:t>
      </w:r>
    </w:p>
    <w:p w14:paraId="5CC91826" w14:textId="2A885013" w:rsidR="00943F4D" w:rsidRPr="00DE78DC" w:rsidRDefault="00943F4D" w:rsidP="00943F4D">
      <w:pPr>
        <w:rPr>
          <w:rFonts w:ascii="Arial" w:hAnsi="Arial" w:cs="Arial"/>
          <w:b/>
        </w:rPr>
      </w:pPr>
      <w:r w:rsidRPr="00DE78DC">
        <w:rPr>
          <w:rFonts w:ascii="Arial" w:hAnsi="Arial" w:cs="Arial"/>
          <w:b/>
        </w:rPr>
        <w:t>Statutory framework for the Early Years foundation stage</w:t>
      </w:r>
    </w:p>
    <w:p w14:paraId="5CBC8EB9" w14:textId="162CF6E6" w:rsidR="00943F4D" w:rsidRPr="00DE78DC" w:rsidRDefault="00943F4D" w:rsidP="00943F4D">
      <w:pPr>
        <w:rPr>
          <w:rFonts w:ascii="Arial" w:hAnsi="Arial" w:cs="Arial"/>
          <w:bCs/>
        </w:rPr>
      </w:pPr>
      <w:r w:rsidRPr="00DE78DC">
        <w:rPr>
          <w:rFonts w:ascii="Arial" w:hAnsi="Arial" w:cs="Arial"/>
          <w:bCs/>
        </w:rPr>
        <w:t xml:space="preserve">3.46. Medicine (both prescription and non-prescription) must only be administered to a child where written permission for that particular medicine has been obtained from the child’s parent and/or carer. Providers must keep a written record each time a medicine is administered to a child, and inform the child’s parents and/or carers on the same day, or as soon as reasonably practicable.  </w:t>
      </w:r>
    </w:p>
    <w:p w14:paraId="56088D73" w14:textId="212761F3" w:rsidR="00943F4D" w:rsidRPr="00DE78DC" w:rsidRDefault="00943F4D" w:rsidP="00943F4D">
      <w:pPr>
        <w:rPr>
          <w:rFonts w:ascii="Arial" w:hAnsi="Arial" w:cs="Arial"/>
          <w:b/>
        </w:rPr>
      </w:pPr>
    </w:p>
    <w:p w14:paraId="7EE573B3" w14:textId="01CC1D18" w:rsidR="00943F4D" w:rsidRPr="00DE78DC" w:rsidRDefault="00943F4D" w:rsidP="00943F4D">
      <w:pPr>
        <w:rPr>
          <w:rFonts w:ascii="Arial" w:hAnsi="Arial" w:cs="Arial"/>
          <w:b/>
        </w:rPr>
      </w:pPr>
      <w:r w:rsidRPr="00DE78DC">
        <w:rPr>
          <w:rFonts w:ascii="Arial" w:hAnsi="Arial" w:cs="Arial"/>
          <w:b/>
        </w:rPr>
        <w:t xml:space="preserve">This policy applies to </w:t>
      </w:r>
      <w:r w:rsidR="003C6053" w:rsidRPr="00DE78DC">
        <w:rPr>
          <w:rFonts w:ascii="Arial" w:hAnsi="Arial" w:cs="Arial"/>
          <w:b/>
        </w:rPr>
        <w:t>30-hour</w:t>
      </w:r>
      <w:r w:rsidRPr="00DE78DC">
        <w:rPr>
          <w:rFonts w:ascii="Arial" w:hAnsi="Arial" w:cs="Arial"/>
          <w:b/>
        </w:rPr>
        <w:t xml:space="preserve"> children only who are at the setting all day – Calpol cannot be administered to children who on</w:t>
      </w:r>
      <w:r w:rsidR="00BE1607" w:rsidRPr="00DE78DC">
        <w:rPr>
          <w:rFonts w:ascii="Arial" w:hAnsi="Arial" w:cs="Arial"/>
          <w:b/>
        </w:rPr>
        <w:t>ly attend the morning session for 3 hours.</w:t>
      </w:r>
    </w:p>
    <w:p w14:paraId="0B001110" w14:textId="1C9B51C1" w:rsidR="00943F4D" w:rsidRPr="00DE78DC" w:rsidRDefault="00943F4D" w:rsidP="00943F4D">
      <w:pPr>
        <w:rPr>
          <w:rFonts w:ascii="Arial" w:hAnsi="Arial" w:cs="Arial"/>
        </w:rPr>
      </w:pPr>
    </w:p>
    <w:p w14:paraId="35AF5CF9" w14:textId="24A937DF" w:rsidR="003C6053" w:rsidRPr="00DE78DC" w:rsidRDefault="00943F4D" w:rsidP="00C813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78DC">
        <w:rPr>
          <w:rFonts w:ascii="Arial" w:hAnsi="Arial" w:cs="Arial"/>
          <w:b/>
        </w:rPr>
        <w:t>We will</w:t>
      </w:r>
      <w:r w:rsidRPr="00DE78DC">
        <w:rPr>
          <w:rFonts w:ascii="Arial" w:hAnsi="Arial" w:cs="Arial"/>
        </w:rPr>
        <w:t xml:space="preserve"> administer Calpol </w:t>
      </w:r>
      <w:r w:rsidR="003C6053" w:rsidRPr="00DE78DC">
        <w:rPr>
          <w:rFonts w:ascii="Arial" w:hAnsi="Arial" w:cs="Arial"/>
        </w:rPr>
        <w:t>to any child i</w:t>
      </w:r>
      <w:r w:rsidR="00BE1607" w:rsidRPr="00DE78DC">
        <w:rPr>
          <w:rFonts w:ascii="Arial" w:hAnsi="Arial" w:cs="Arial"/>
        </w:rPr>
        <w:t>n an emergency</w:t>
      </w:r>
      <w:r w:rsidRPr="00DE78DC">
        <w:rPr>
          <w:rFonts w:ascii="Arial" w:hAnsi="Arial" w:cs="Arial"/>
        </w:rPr>
        <w:t xml:space="preserve"> health situation (parents have given written permission</w:t>
      </w:r>
      <w:r w:rsidR="003C6053" w:rsidRPr="00DE78DC">
        <w:rPr>
          <w:rFonts w:ascii="Arial" w:hAnsi="Arial" w:cs="Arial"/>
        </w:rPr>
        <w:t xml:space="preserve"> for this</w:t>
      </w:r>
      <w:r w:rsidRPr="00DE78DC">
        <w:rPr>
          <w:rFonts w:ascii="Arial" w:hAnsi="Arial" w:cs="Arial"/>
        </w:rPr>
        <w:t xml:space="preserve"> when joining the setting)</w:t>
      </w:r>
    </w:p>
    <w:p w14:paraId="582DF021" w14:textId="7513369F" w:rsidR="003C6053" w:rsidRPr="00DE78DC" w:rsidRDefault="00943F4D" w:rsidP="00C813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78DC">
        <w:rPr>
          <w:rFonts w:ascii="Arial" w:hAnsi="Arial" w:cs="Arial"/>
        </w:rPr>
        <w:t>In all other cases the setting will administer Calp</w:t>
      </w:r>
      <w:r w:rsidR="00BE1607" w:rsidRPr="00DE78DC">
        <w:rPr>
          <w:rFonts w:ascii="Arial" w:hAnsi="Arial" w:cs="Arial"/>
        </w:rPr>
        <w:t>ol to a child,</w:t>
      </w:r>
      <w:r w:rsidRPr="00DE78DC">
        <w:rPr>
          <w:rFonts w:ascii="Arial" w:hAnsi="Arial" w:cs="Arial"/>
        </w:rPr>
        <w:t xml:space="preserve"> only if written consent is given by a parent/carer beforehand.</w:t>
      </w:r>
      <w:r w:rsidR="003C6053" w:rsidRPr="00DE78DC">
        <w:rPr>
          <w:rFonts w:ascii="Arial" w:hAnsi="Arial" w:cs="Arial"/>
        </w:rPr>
        <w:t xml:space="preserve"> </w:t>
      </w:r>
    </w:p>
    <w:p w14:paraId="2914A0B5" w14:textId="038F8988" w:rsidR="003C6053" w:rsidRPr="00DE78DC" w:rsidRDefault="003C6053" w:rsidP="00C813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78DC">
        <w:rPr>
          <w:rFonts w:ascii="Arial" w:hAnsi="Arial" w:cs="Arial"/>
        </w:rPr>
        <w:t>The parent/carer will fill out the dosage and time in the medical book at the beginning of the day and then sign the medicine book on collection of their child.</w:t>
      </w:r>
    </w:p>
    <w:p w14:paraId="0976FFF4" w14:textId="172EB3C4" w:rsidR="003C6053" w:rsidRPr="00DE78DC" w:rsidRDefault="003C6053" w:rsidP="003C605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78DC">
        <w:rPr>
          <w:rFonts w:ascii="Arial" w:hAnsi="Arial" w:cs="Arial"/>
        </w:rPr>
        <w:t>The parent will supply the Calpol and the bottle should be named</w:t>
      </w:r>
      <w:r w:rsidR="00611429" w:rsidRPr="00DE78DC">
        <w:rPr>
          <w:rFonts w:ascii="Arial" w:hAnsi="Arial" w:cs="Arial"/>
        </w:rPr>
        <w:t xml:space="preserve"> clearly with the child’s name.</w:t>
      </w:r>
    </w:p>
    <w:p w14:paraId="049D3539" w14:textId="329A1D6A" w:rsidR="003C6053" w:rsidRPr="00DE78DC" w:rsidRDefault="003C6053" w:rsidP="00C81325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DE78DC">
        <w:rPr>
          <w:rFonts w:ascii="Arial" w:hAnsi="Arial" w:cs="Arial"/>
        </w:rPr>
        <w:t xml:space="preserve">The parent should give the Calpol to member of staff as soon as they enter the setting – </w:t>
      </w:r>
      <w:r w:rsidRPr="00DE78DC">
        <w:rPr>
          <w:rFonts w:ascii="Arial" w:hAnsi="Arial" w:cs="Arial"/>
          <w:b/>
        </w:rPr>
        <w:t>the Calpol must not be left in the child’s bag or lunch box</w:t>
      </w:r>
    </w:p>
    <w:p w14:paraId="196FA9D5" w14:textId="1B4C4879" w:rsidR="00BE1607" w:rsidRPr="00DE78DC" w:rsidRDefault="00943F4D" w:rsidP="00C813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78DC">
        <w:rPr>
          <w:rFonts w:ascii="Arial" w:hAnsi="Arial" w:cs="Arial"/>
        </w:rPr>
        <w:t>The Calpol will be kept in the medical box with the medical record</w:t>
      </w:r>
      <w:r w:rsidR="00BE1607" w:rsidRPr="00DE78DC">
        <w:rPr>
          <w:rFonts w:ascii="Arial" w:hAnsi="Arial" w:cs="Arial"/>
        </w:rPr>
        <w:t xml:space="preserve"> book in </w:t>
      </w:r>
      <w:r w:rsidR="00DE78DC" w:rsidRPr="00DE78DC">
        <w:rPr>
          <w:rFonts w:ascii="Arial" w:hAnsi="Arial" w:cs="Arial"/>
        </w:rPr>
        <w:t>the fridge in the locked kitchen</w:t>
      </w:r>
      <w:r w:rsidR="00BE1607" w:rsidRPr="00DE78DC">
        <w:rPr>
          <w:rFonts w:ascii="Arial" w:hAnsi="Arial" w:cs="Arial"/>
        </w:rPr>
        <w:t>.</w:t>
      </w:r>
    </w:p>
    <w:p w14:paraId="25AA82FB" w14:textId="79C8C5CF" w:rsidR="00BE1607" w:rsidRPr="00DE78DC" w:rsidRDefault="00BE1607" w:rsidP="00943F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78DC">
        <w:rPr>
          <w:rFonts w:ascii="Arial" w:hAnsi="Arial" w:cs="Arial"/>
        </w:rPr>
        <w:t>Any other medication must be prescribed by a GP or hospital.</w:t>
      </w:r>
    </w:p>
    <w:p w14:paraId="5806070D" w14:textId="77777777" w:rsidR="00611429" w:rsidRDefault="00611429" w:rsidP="00611429">
      <w:pPr>
        <w:pStyle w:val="ListParagraph"/>
      </w:pPr>
    </w:p>
    <w:p w14:paraId="5BEAC149" w14:textId="43ED2006" w:rsidR="00611429" w:rsidRDefault="00611429" w:rsidP="00611429">
      <w:pPr>
        <w:pStyle w:val="ListParagraph"/>
      </w:pPr>
    </w:p>
    <w:p w14:paraId="7AF25081" w14:textId="3D076C42" w:rsidR="00C81325" w:rsidRDefault="00C81325" w:rsidP="00611429">
      <w:pPr>
        <w:pStyle w:val="ListParagraph"/>
      </w:pPr>
    </w:p>
    <w:p w14:paraId="60D10281" w14:textId="77777777" w:rsidR="00C81325" w:rsidRDefault="00C81325" w:rsidP="00611429">
      <w:pPr>
        <w:pStyle w:val="ListParagraph"/>
      </w:pPr>
    </w:p>
    <w:p w14:paraId="590496B4" w14:textId="20165102" w:rsidR="00611429" w:rsidRDefault="00611429" w:rsidP="00611429">
      <w:pPr>
        <w:pStyle w:val="ListParagraph"/>
      </w:pPr>
    </w:p>
    <w:p w14:paraId="78B03846" w14:textId="1B6BCDB1" w:rsidR="00943F4D" w:rsidRDefault="00943F4D" w:rsidP="00943F4D"/>
    <w:p w14:paraId="11BEC74F" w14:textId="77777777" w:rsidR="00943F4D" w:rsidRDefault="00943F4D" w:rsidP="00943F4D"/>
    <w:p w14:paraId="48BC27D9" w14:textId="77777777" w:rsidR="00943F4D" w:rsidRDefault="00943F4D" w:rsidP="00943F4D"/>
    <w:sectPr w:rsidR="00943F4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B972" w14:textId="77777777" w:rsidR="00EB0157" w:rsidRDefault="00EB0157" w:rsidP="00C81325">
      <w:pPr>
        <w:spacing w:after="0" w:line="240" w:lineRule="auto"/>
      </w:pPr>
      <w:r>
        <w:separator/>
      </w:r>
    </w:p>
  </w:endnote>
  <w:endnote w:type="continuationSeparator" w:id="0">
    <w:p w14:paraId="567378F1" w14:textId="77777777" w:rsidR="00EB0157" w:rsidRDefault="00EB0157" w:rsidP="00C8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5ED7" w14:textId="77777777" w:rsidR="00240CED" w:rsidRPr="00240CED" w:rsidRDefault="00240CED" w:rsidP="00240CED">
    <w:pPr>
      <w:spacing w:before="100" w:beforeAutospacing="1" w:after="100" w:afterAutospacing="1" w:line="240" w:lineRule="auto"/>
      <w:rPr>
        <w:rFonts w:ascii="Arial" w:eastAsia="Times New Roman" w:hAnsi="Arial" w:cs="Arial"/>
        <w:lang w:eastAsia="en-GB"/>
      </w:rPr>
    </w:pPr>
    <w:r w:rsidRPr="00240CED">
      <w:rPr>
        <w:rFonts w:ascii="Arial" w:eastAsia="Times New Roman" w:hAnsi="Arial" w:cs="Arial"/>
        <w:lang w:eastAsia="en-GB"/>
      </w:rPr>
      <w:t>© Magdalene Preschool, 2025/26</w:t>
    </w:r>
    <w:r w:rsidRPr="00240CED">
      <w:rPr>
        <w:rFonts w:ascii="Arial" w:eastAsia="Times New Roman" w:hAnsi="Arial" w:cs="Arial"/>
        <w:lang w:eastAsia="en-GB"/>
      </w:rPr>
      <w:br/>
      <w:t xml:space="preserve">Prepared by: I. Farrugia </w:t>
    </w:r>
    <w:r w:rsidRPr="00240CED">
      <w:rPr>
        <w:rFonts w:ascii="Arial" w:eastAsia="Times New Roman" w:hAnsi="Arial" w:cs="Arial"/>
        <w:lang w:eastAsia="en-GB"/>
      </w:rPr>
      <w:br/>
    </w:r>
    <w:r w:rsidRPr="00240CED">
      <w:rPr>
        <w:rFonts w:ascii="Arial" w:eastAsia="Times New Roman" w:hAnsi="Arial" w:cs="Arial"/>
        <w:b/>
        <w:bCs/>
        <w:lang w:eastAsia="en-GB"/>
      </w:rPr>
      <w:t>Policy to be reviewed annually</w:t>
    </w:r>
    <w:r w:rsidRPr="00240CED">
      <w:rPr>
        <w:rFonts w:ascii="Arial" w:eastAsia="Times New Roman" w:hAnsi="Arial" w:cs="Arial"/>
        <w:lang w:eastAsia="en-GB"/>
      </w:rPr>
      <w:t xml:space="preserve"> or in line with changes to government guidance.</w:t>
    </w:r>
  </w:p>
  <w:p w14:paraId="7C2D3555" w14:textId="77777777" w:rsidR="00C81325" w:rsidRDefault="00C81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3248" w14:textId="77777777" w:rsidR="00EB0157" w:rsidRDefault="00EB0157" w:rsidP="00C81325">
      <w:pPr>
        <w:spacing w:after="0" w:line="240" w:lineRule="auto"/>
      </w:pPr>
      <w:r>
        <w:separator/>
      </w:r>
    </w:p>
  </w:footnote>
  <w:footnote w:type="continuationSeparator" w:id="0">
    <w:p w14:paraId="005FE8F3" w14:textId="77777777" w:rsidR="00EB0157" w:rsidRDefault="00EB0157" w:rsidP="00C8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EE23" w14:textId="4ADCF69D" w:rsidR="00C81325" w:rsidRDefault="008F15E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EDC984" wp14:editId="1468C09D">
          <wp:simplePos x="0" y="0"/>
          <wp:positionH relativeFrom="rightMargin">
            <wp:align>left</wp:align>
          </wp:positionH>
          <wp:positionV relativeFrom="paragraph">
            <wp:posOffset>-257810</wp:posOffset>
          </wp:positionV>
          <wp:extent cx="572770" cy="579120"/>
          <wp:effectExtent l="0" t="0" r="0" b="0"/>
          <wp:wrapTight wrapText="bothSides">
            <wp:wrapPolygon edited="0">
              <wp:start x="0" y="0"/>
              <wp:lineTo x="0" y="20605"/>
              <wp:lineTo x="20834" y="20605"/>
              <wp:lineTo x="20834" y="0"/>
              <wp:lineTo x="0" y="0"/>
            </wp:wrapPolygon>
          </wp:wrapTight>
          <wp:docPr id="18655164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E04C7"/>
    <w:multiLevelType w:val="hybridMultilevel"/>
    <w:tmpl w:val="9526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85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4D"/>
    <w:rsid w:val="000374E5"/>
    <w:rsid w:val="00240CED"/>
    <w:rsid w:val="00302F4B"/>
    <w:rsid w:val="00376B11"/>
    <w:rsid w:val="003C6053"/>
    <w:rsid w:val="00416645"/>
    <w:rsid w:val="0046181F"/>
    <w:rsid w:val="00611429"/>
    <w:rsid w:val="00807F1F"/>
    <w:rsid w:val="0081459A"/>
    <w:rsid w:val="008458E3"/>
    <w:rsid w:val="008F15EE"/>
    <w:rsid w:val="00943F4D"/>
    <w:rsid w:val="00B06B9A"/>
    <w:rsid w:val="00BE1607"/>
    <w:rsid w:val="00C81325"/>
    <w:rsid w:val="00C92E08"/>
    <w:rsid w:val="00D92460"/>
    <w:rsid w:val="00DE78DC"/>
    <w:rsid w:val="00DF227D"/>
    <w:rsid w:val="00EB0157"/>
    <w:rsid w:val="00F8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B0F77"/>
  <w15:chartTrackingRefBased/>
  <w15:docId w15:val="{24A7AC59-1DDE-4483-83C8-E0A630DF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F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325"/>
  </w:style>
  <w:style w:type="paragraph" w:styleId="Footer">
    <w:name w:val="footer"/>
    <w:basedOn w:val="Normal"/>
    <w:link w:val="FooterChar"/>
    <w:uiPriority w:val="99"/>
    <w:unhideWhenUsed/>
    <w:rsid w:val="00C81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dc:description/>
  <cp:lastModifiedBy>Magdalene Preschool</cp:lastModifiedBy>
  <cp:revision>12</cp:revision>
  <dcterms:created xsi:type="dcterms:W3CDTF">2018-10-05T09:35:00Z</dcterms:created>
  <dcterms:modified xsi:type="dcterms:W3CDTF">2026-01-22T14:06:00Z</dcterms:modified>
</cp:coreProperties>
</file>