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5EDA" w14:textId="77777777" w:rsidR="000B2AA0" w:rsidRPr="00413C32" w:rsidRDefault="000B2AA0" w:rsidP="000B2AA0">
      <w:pPr>
        <w:spacing w:before="100" w:beforeAutospacing="1" w:after="100" w:afterAutospacing="1" w:line="240" w:lineRule="auto"/>
        <w:outlineLvl w:val="1"/>
        <w:rPr>
          <w:rFonts w:ascii="Arial" w:eastAsia="Times New Roman" w:hAnsi="Arial" w:cs="Arial"/>
          <w:b/>
          <w:bCs/>
          <w:color w:val="EE0000"/>
          <w:sz w:val="24"/>
          <w:szCs w:val="24"/>
          <w:lang w:eastAsia="en-GB"/>
        </w:rPr>
      </w:pPr>
      <w:r w:rsidRPr="00413C32">
        <w:rPr>
          <w:rFonts w:ascii="Arial" w:eastAsia="Times New Roman" w:hAnsi="Arial" w:cs="Arial"/>
          <w:b/>
          <w:bCs/>
          <w:color w:val="EE0000"/>
          <w:sz w:val="24"/>
          <w:szCs w:val="24"/>
          <w:lang w:eastAsia="en-GB"/>
        </w:rPr>
        <w:t>Safeguarding</w:t>
      </w:r>
    </w:p>
    <w:p w14:paraId="3125880B"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sz w:val="24"/>
          <w:szCs w:val="24"/>
          <w:lang w:eastAsia="en-GB"/>
        </w:rPr>
      </w:pPr>
      <w:r w:rsidRPr="000B2AA0">
        <w:rPr>
          <w:rFonts w:ascii="Arial" w:eastAsia="Times New Roman" w:hAnsi="Arial" w:cs="Arial"/>
          <w:b/>
          <w:bCs/>
          <w:sz w:val="24"/>
          <w:szCs w:val="24"/>
          <w:lang w:eastAsia="en-GB"/>
        </w:rPr>
        <w:t>Magdalene Preschool</w:t>
      </w:r>
    </w:p>
    <w:p w14:paraId="07E0E657"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sz w:val="24"/>
          <w:szCs w:val="24"/>
          <w:lang w:eastAsia="en-GB"/>
        </w:rPr>
      </w:pPr>
      <w:r w:rsidRPr="000B2AA0">
        <w:rPr>
          <w:rFonts w:ascii="Arial" w:eastAsia="Times New Roman" w:hAnsi="Arial" w:cs="Arial"/>
          <w:b/>
          <w:bCs/>
          <w:sz w:val="24"/>
          <w:szCs w:val="24"/>
          <w:lang w:eastAsia="en-GB"/>
        </w:rPr>
        <w:t>Mobile Phone and Social Networking Policy</w:t>
      </w:r>
    </w:p>
    <w:p w14:paraId="19BD4C16"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lang w:eastAsia="en-GB"/>
        </w:rPr>
      </w:pPr>
      <w:r w:rsidRPr="000B2AA0">
        <w:rPr>
          <w:rFonts w:ascii="Arial" w:eastAsia="Times New Roman" w:hAnsi="Arial" w:cs="Arial"/>
          <w:b/>
          <w:bCs/>
          <w:lang w:eastAsia="en-GB"/>
        </w:rPr>
        <w:t>Statement of Intent</w:t>
      </w:r>
    </w:p>
    <w:p w14:paraId="0E1CAEBA"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Magdalene Pre-school believes that staff must remain fully attentive during working hours to ensure all children receive high-quality care and are safeguarded at all times. The use of mobile phones and social networking sites is therefore strictly managed to protect children, staff and the reputation of the setting.</w:t>
      </w:r>
    </w:p>
    <w:p w14:paraId="7D67DB07"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 xml:space="preserve">This policy should be read in conjunction with the </w:t>
      </w:r>
      <w:r w:rsidRPr="000B2AA0">
        <w:rPr>
          <w:rFonts w:ascii="Arial" w:eastAsia="Times New Roman" w:hAnsi="Arial" w:cs="Arial"/>
          <w:b/>
          <w:bCs/>
          <w:lang w:eastAsia="en-GB"/>
        </w:rPr>
        <w:t>Safeguarding and Child Protection Policy</w:t>
      </w:r>
      <w:r w:rsidRPr="000B2AA0">
        <w:rPr>
          <w:rFonts w:ascii="Arial" w:eastAsia="Times New Roman" w:hAnsi="Arial" w:cs="Arial"/>
          <w:lang w:eastAsia="en-GB"/>
        </w:rPr>
        <w:t xml:space="preserve">, </w:t>
      </w:r>
      <w:r w:rsidRPr="000B2AA0">
        <w:rPr>
          <w:rFonts w:ascii="Arial" w:eastAsia="Times New Roman" w:hAnsi="Arial" w:cs="Arial"/>
          <w:b/>
          <w:bCs/>
          <w:lang w:eastAsia="en-GB"/>
        </w:rPr>
        <w:t>Online Safety Appendix</w:t>
      </w:r>
      <w:r w:rsidRPr="000B2AA0">
        <w:rPr>
          <w:rFonts w:ascii="Arial" w:eastAsia="Times New Roman" w:hAnsi="Arial" w:cs="Arial"/>
          <w:lang w:eastAsia="en-GB"/>
        </w:rPr>
        <w:t xml:space="preserve">, </w:t>
      </w:r>
      <w:r w:rsidRPr="000B2AA0">
        <w:rPr>
          <w:rFonts w:ascii="Arial" w:eastAsia="Times New Roman" w:hAnsi="Arial" w:cs="Arial"/>
          <w:b/>
          <w:bCs/>
          <w:lang w:eastAsia="en-GB"/>
        </w:rPr>
        <w:t>Staff Code of Conduct</w:t>
      </w:r>
      <w:r w:rsidRPr="000B2AA0">
        <w:rPr>
          <w:rFonts w:ascii="Arial" w:eastAsia="Times New Roman" w:hAnsi="Arial" w:cs="Arial"/>
          <w:lang w:eastAsia="en-GB"/>
        </w:rPr>
        <w:t xml:space="preserve"> and </w:t>
      </w:r>
      <w:r w:rsidRPr="000B2AA0">
        <w:rPr>
          <w:rFonts w:ascii="Arial" w:eastAsia="Times New Roman" w:hAnsi="Arial" w:cs="Arial"/>
          <w:b/>
          <w:bCs/>
          <w:lang w:eastAsia="en-GB"/>
        </w:rPr>
        <w:t>Photography Policy</w:t>
      </w:r>
      <w:r w:rsidRPr="000B2AA0">
        <w:rPr>
          <w:rFonts w:ascii="Arial" w:eastAsia="Times New Roman" w:hAnsi="Arial" w:cs="Arial"/>
          <w:lang w:eastAsia="en-GB"/>
        </w:rPr>
        <w:t>.</w:t>
      </w:r>
    </w:p>
    <w:p w14:paraId="09B68935"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lang w:eastAsia="en-GB"/>
        </w:rPr>
      </w:pPr>
      <w:r w:rsidRPr="000B2AA0">
        <w:rPr>
          <w:rFonts w:ascii="Arial" w:eastAsia="Times New Roman" w:hAnsi="Arial" w:cs="Arial"/>
          <w:b/>
          <w:bCs/>
          <w:lang w:eastAsia="en-GB"/>
        </w:rPr>
        <w:t>Aim</w:t>
      </w:r>
    </w:p>
    <w:p w14:paraId="3ABA793E"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 All personal mobile phones must be kept on silent or switched off during working hours and stored together in a box in a cupboard, in full view of the main room.</w:t>
      </w:r>
      <w:r w:rsidRPr="000B2AA0">
        <w:rPr>
          <w:rFonts w:ascii="Arial" w:eastAsia="Times New Roman" w:hAnsi="Arial" w:cs="Arial"/>
          <w:lang w:eastAsia="en-GB"/>
        </w:rPr>
        <w:br/>
        <w:t>• Personal mobile phones may only be used during breaks and away from children.</w:t>
      </w:r>
      <w:r w:rsidRPr="000B2AA0">
        <w:rPr>
          <w:rFonts w:ascii="Arial" w:eastAsia="Times New Roman" w:hAnsi="Arial" w:cs="Arial"/>
          <w:lang w:eastAsia="en-GB"/>
        </w:rPr>
        <w:br/>
        <w:t xml:space="preserve">• </w:t>
      </w:r>
      <w:r w:rsidRPr="000B2AA0">
        <w:rPr>
          <w:rFonts w:ascii="Arial" w:eastAsia="Times New Roman" w:hAnsi="Arial" w:cs="Arial"/>
          <w:b/>
          <w:bCs/>
          <w:lang w:eastAsia="en-GB"/>
        </w:rPr>
        <w:t>NO mobile phones</w:t>
      </w:r>
      <w:r w:rsidRPr="000B2AA0">
        <w:rPr>
          <w:rFonts w:ascii="Arial" w:eastAsia="Times New Roman" w:hAnsi="Arial" w:cs="Arial"/>
          <w:lang w:eastAsia="en-GB"/>
        </w:rPr>
        <w:t xml:space="preserve"> may be used by parents/carers or visitors in the Magdalene Pre-school building or garden while the pre-school is in session.</w:t>
      </w:r>
      <w:r w:rsidRPr="000B2AA0">
        <w:rPr>
          <w:rFonts w:ascii="Arial" w:eastAsia="Times New Roman" w:hAnsi="Arial" w:cs="Arial"/>
          <w:lang w:eastAsia="en-GB"/>
        </w:rPr>
        <w:br/>
        <w:t>• The setting’s mobile phone is used to contact parents/carers and for emergency purposes only.</w:t>
      </w:r>
      <w:r w:rsidRPr="000B2AA0">
        <w:rPr>
          <w:rFonts w:ascii="Arial" w:eastAsia="Times New Roman" w:hAnsi="Arial" w:cs="Arial"/>
          <w:lang w:eastAsia="en-GB"/>
        </w:rPr>
        <w:br/>
        <w:t>• Internet access on the setting’s mobile phone is restricted to pre-school related searches only and is checked regularly by the manager.</w:t>
      </w:r>
    </w:p>
    <w:p w14:paraId="46B53F11"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lang w:eastAsia="en-GB"/>
        </w:rPr>
      </w:pPr>
      <w:r w:rsidRPr="000B2AA0">
        <w:rPr>
          <w:rFonts w:ascii="Arial" w:eastAsia="Times New Roman" w:hAnsi="Arial" w:cs="Arial"/>
          <w:b/>
          <w:bCs/>
          <w:lang w:eastAsia="en-GB"/>
        </w:rPr>
        <w:t>Photography and Recording</w:t>
      </w:r>
    </w:p>
    <w:p w14:paraId="32413E3A"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 xml:space="preserve">• Photographs and videos of children are </w:t>
      </w:r>
      <w:r w:rsidRPr="000B2AA0">
        <w:rPr>
          <w:rFonts w:ascii="Arial" w:eastAsia="Times New Roman" w:hAnsi="Arial" w:cs="Arial"/>
          <w:b/>
          <w:bCs/>
          <w:lang w:eastAsia="en-GB"/>
        </w:rPr>
        <w:t>only</w:t>
      </w:r>
      <w:r w:rsidRPr="000B2AA0">
        <w:rPr>
          <w:rFonts w:ascii="Arial" w:eastAsia="Times New Roman" w:hAnsi="Arial" w:cs="Arial"/>
          <w:lang w:eastAsia="en-GB"/>
        </w:rPr>
        <w:t xml:space="preserve"> taken using pre-school-owned devices (iPad/camera).</w:t>
      </w:r>
      <w:r w:rsidRPr="000B2AA0">
        <w:rPr>
          <w:rFonts w:ascii="Arial" w:eastAsia="Times New Roman" w:hAnsi="Arial" w:cs="Arial"/>
          <w:lang w:eastAsia="en-GB"/>
        </w:rPr>
        <w:br/>
        <w:t>• No personal devices may be used to take photographs or videos of children.</w:t>
      </w:r>
      <w:r w:rsidRPr="000B2AA0">
        <w:rPr>
          <w:rFonts w:ascii="Arial" w:eastAsia="Times New Roman" w:hAnsi="Arial" w:cs="Arial"/>
          <w:lang w:eastAsia="en-GB"/>
        </w:rPr>
        <w:br/>
        <w:t>• Written parental consent is obtained on admission for the use and storage of photographs.</w:t>
      </w:r>
      <w:r w:rsidRPr="000B2AA0">
        <w:rPr>
          <w:rFonts w:ascii="Arial" w:eastAsia="Times New Roman" w:hAnsi="Arial" w:cs="Arial"/>
          <w:lang w:eastAsia="en-GB"/>
        </w:rPr>
        <w:br/>
        <w:t>• Images are stored securely in line with GDPR and safeguarding requirements.</w:t>
      </w:r>
      <w:r w:rsidRPr="000B2AA0">
        <w:rPr>
          <w:rFonts w:ascii="Arial" w:eastAsia="Times New Roman" w:hAnsi="Arial" w:cs="Arial"/>
          <w:lang w:eastAsia="en-GB"/>
        </w:rPr>
        <w:br/>
        <w:t>• Photographs are only used for learning journals (Tapestry), displays, or approved setting communications.</w:t>
      </w:r>
    </w:p>
    <w:p w14:paraId="045F44C3"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lang w:eastAsia="en-GB"/>
        </w:rPr>
      </w:pPr>
      <w:r w:rsidRPr="000B2AA0">
        <w:rPr>
          <w:rFonts w:ascii="Arial" w:eastAsia="Times New Roman" w:hAnsi="Arial" w:cs="Arial"/>
          <w:b/>
          <w:bCs/>
          <w:lang w:eastAsia="en-GB"/>
        </w:rPr>
        <w:t>Social Networking</w:t>
      </w:r>
    </w:p>
    <w:p w14:paraId="55DDAB7B"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In order to maintain the professional reputation of Magdalene Pre-school and to ensure parents/carers continue to view staff as caring professionals:</w:t>
      </w:r>
    </w:p>
    <w:p w14:paraId="409DDB2E" w14:textId="05DBA9E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 Staff must not post or share any content on social networking sites (e.g. Facebook, Instagram, WhatsApp) that:</w:t>
      </w:r>
      <w:r w:rsidRPr="000B2AA0">
        <w:rPr>
          <w:rFonts w:ascii="Arial" w:eastAsia="Times New Roman" w:hAnsi="Arial" w:cs="Arial"/>
          <w:lang w:eastAsia="en-GB"/>
        </w:rPr>
        <w:br/>
        <w:t>– Refers to the pre-school, children, families, staff or daily practice</w:t>
      </w:r>
      <w:r w:rsidRPr="000B2AA0">
        <w:rPr>
          <w:rFonts w:ascii="Arial" w:eastAsia="Times New Roman" w:hAnsi="Arial" w:cs="Arial"/>
          <w:lang w:eastAsia="en-GB"/>
        </w:rPr>
        <w:br/>
        <w:t>– Could damage the reputation of the setting</w:t>
      </w:r>
      <w:r w:rsidRPr="000B2AA0">
        <w:rPr>
          <w:rFonts w:ascii="Arial" w:eastAsia="Times New Roman" w:hAnsi="Arial" w:cs="Arial"/>
          <w:lang w:eastAsia="en-GB"/>
        </w:rPr>
        <w:br/>
        <w:t>– Could offend or upset parents, carers, colleagues or children</w:t>
      </w:r>
      <w:r w:rsidRPr="000B2AA0">
        <w:rPr>
          <w:rFonts w:ascii="Arial" w:eastAsia="Times New Roman" w:hAnsi="Arial" w:cs="Arial"/>
          <w:lang w:eastAsia="en-GB"/>
        </w:rPr>
        <w:br/>
        <w:t>• If staff choose to accept parents/carers as contacts on social media, the relationship must remain strictly professional at all times.</w:t>
      </w:r>
      <w:r w:rsidRPr="000B2AA0">
        <w:rPr>
          <w:rFonts w:ascii="Arial" w:eastAsia="Times New Roman" w:hAnsi="Arial" w:cs="Arial"/>
          <w:lang w:eastAsia="en-GB"/>
        </w:rPr>
        <w:br/>
      </w:r>
    </w:p>
    <w:p w14:paraId="02EE5366"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lastRenderedPageBreak/>
        <w:t xml:space="preserve">Failure to comply with these expectations may result in </w:t>
      </w:r>
      <w:r w:rsidRPr="000B2AA0">
        <w:rPr>
          <w:rFonts w:ascii="Arial" w:eastAsia="Times New Roman" w:hAnsi="Arial" w:cs="Arial"/>
          <w:b/>
          <w:bCs/>
          <w:lang w:eastAsia="en-GB"/>
        </w:rPr>
        <w:t>disciplinary action</w:t>
      </w:r>
      <w:r w:rsidRPr="000B2AA0">
        <w:rPr>
          <w:rFonts w:ascii="Arial" w:eastAsia="Times New Roman" w:hAnsi="Arial" w:cs="Arial"/>
          <w:lang w:eastAsia="en-GB"/>
        </w:rPr>
        <w:t>, which could include dismissal.</w:t>
      </w:r>
    </w:p>
    <w:p w14:paraId="0C0221D0"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Any member of staff who becomes aware of a colleague not following this policy has a responsibility to report the concern to the manager. Failure to do so may also result in disciplinary action.</w:t>
      </w:r>
    </w:p>
    <w:p w14:paraId="19E26E2B"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lang w:eastAsia="en-GB"/>
        </w:rPr>
      </w:pPr>
      <w:r w:rsidRPr="000B2AA0">
        <w:rPr>
          <w:rFonts w:ascii="Arial" w:eastAsia="Times New Roman" w:hAnsi="Arial" w:cs="Arial"/>
          <w:b/>
          <w:bCs/>
          <w:lang w:eastAsia="en-GB"/>
        </w:rPr>
        <w:t>Parents and Visitors</w:t>
      </w:r>
    </w:p>
    <w:p w14:paraId="1EA914E1"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 Parents/carers and visitors are not permitted to use mobile phones within the building or garden during session times.</w:t>
      </w:r>
      <w:r w:rsidRPr="000B2AA0">
        <w:rPr>
          <w:rFonts w:ascii="Arial" w:eastAsia="Times New Roman" w:hAnsi="Arial" w:cs="Arial"/>
          <w:lang w:eastAsia="en-GB"/>
        </w:rPr>
        <w:br/>
        <w:t>• This includes taking photographs, videos or making calls.</w:t>
      </w:r>
      <w:r w:rsidRPr="000B2AA0">
        <w:rPr>
          <w:rFonts w:ascii="Arial" w:eastAsia="Times New Roman" w:hAnsi="Arial" w:cs="Arial"/>
          <w:lang w:eastAsia="en-GB"/>
        </w:rPr>
        <w:br/>
        <w:t>• Any concerns or urgent matters should be raised directly with a member of staff.</w:t>
      </w:r>
    </w:p>
    <w:p w14:paraId="356EF394"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lang w:eastAsia="en-GB"/>
        </w:rPr>
      </w:pPr>
      <w:r w:rsidRPr="000B2AA0">
        <w:rPr>
          <w:rFonts w:ascii="Arial" w:eastAsia="Times New Roman" w:hAnsi="Arial" w:cs="Arial"/>
          <w:b/>
          <w:bCs/>
          <w:lang w:eastAsia="en-GB"/>
        </w:rPr>
        <w:t>Setting Facebook Page</w:t>
      </w:r>
    </w:p>
    <w:p w14:paraId="7C834A41" w14:textId="2679CAB1"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 The setting’s Facebook page is used to share general information, professional updates and community information.</w:t>
      </w:r>
      <w:r w:rsidRPr="000B2AA0">
        <w:rPr>
          <w:rFonts w:ascii="Arial" w:eastAsia="Times New Roman" w:hAnsi="Arial" w:cs="Arial"/>
          <w:lang w:eastAsia="en-GB"/>
        </w:rPr>
        <w:br/>
        <w:t xml:space="preserve">• Any photographs shared will </w:t>
      </w:r>
      <w:r w:rsidR="005000F2">
        <w:rPr>
          <w:rFonts w:ascii="Arial" w:eastAsia="Times New Roman" w:hAnsi="Arial" w:cs="Arial"/>
          <w:b/>
          <w:bCs/>
          <w:lang w:eastAsia="en-GB"/>
        </w:rPr>
        <w:t>never</w:t>
      </w:r>
      <w:r w:rsidRPr="000B2AA0">
        <w:rPr>
          <w:rFonts w:ascii="Arial" w:eastAsia="Times New Roman" w:hAnsi="Arial" w:cs="Arial"/>
          <w:lang w:eastAsia="en-GB"/>
        </w:rPr>
        <w:t xml:space="preserve"> identif</w:t>
      </w:r>
      <w:r w:rsidR="005000F2">
        <w:rPr>
          <w:rFonts w:ascii="Arial" w:eastAsia="Times New Roman" w:hAnsi="Arial" w:cs="Arial"/>
          <w:lang w:eastAsia="en-GB"/>
        </w:rPr>
        <w:t>y</w:t>
      </w:r>
      <w:r w:rsidRPr="000B2AA0">
        <w:rPr>
          <w:rFonts w:ascii="Arial" w:eastAsia="Times New Roman" w:hAnsi="Arial" w:cs="Arial"/>
          <w:lang w:eastAsia="en-GB"/>
        </w:rPr>
        <w:t xml:space="preserve"> personal information about children, families or staff.</w:t>
      </w:r>
      <w:r w:rsidRPr="000B2AA0">
        <w:rPr>
          <w:rFonts w:ascii="Arial" w:eastAsia="Times New Roman" w:hAnsi="Arial" w:cs="Arial"/>
          <w:lang w:eastAsia="en-GB"/>
        </w:rPr>
        <w:br/>
        <w:t>• All images shared have prior parental consent.</w:t>
      </w:r>
      <w:r w:rsidRPr="000B2AA0">
        <w:rPr>
          <w:rFonts w:ascii="Arial" w:eastAsia="Times New Roman" w:hAnsi="Arial" w:cs="Arial"/>
          <w:lang w:eastAsia="en-GB"/>
        </w:rPr>
        <w:br/>
        <w:t>• Friend requests are monitored termly and are limited to current or former families and early years professionals.</w:t>
      </w:r>
    </w:p>
    <w:p w14:paraId="3AA6B5EA" w14:textId="77777777" w:rsidR="000B2AA0" w:rsidRPr="000B2AA0" w:rsidRDefault="000B2AA0" w:rsidP="000B2AA0">
      <w:pPr>
        <w:spacing w:before="100" w:beforeAutospacing="1" w:after="100" w:afterAutospacing="1" w:line="240" w:lineRule="auto"/>
        <w:outlineLvl w:val="2"/>
        <w:rPr>
          <w:rFonts w:ascii="Arial" w:eastAsia="Times New Roman" w:hAnsi="Arial" w:cs="Arial"/>
          <w:b/>
          <w:bCs/>
          <w:lang w:eastAsia="en-GB"/>
        </w:rPr>
      </w:pPr>
      <w:r w:rsidRPr="000B2AA0">
        <w:rPr>
          <w:rFonts w:ascii="Arial" w:eastAsia="Times New Roman" w:hAnsi="Arial" w:cs="Arial"/>
          <w:b/>
          <w:bCs/>
          <w:lang w:eastAsia="en-GB"/>
        </w:rPr>
        <w:t>Safeguarding</w:t>
      </w:r>
    </w:p>
    <w:p w14:paraId="289DB0DE"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At no time must any information relating to children, families or staff connected with Magdalene Pre-school be shared on any social networking site by staff, parents or visitors.</w:t>
      </w:r>
    </w:p>
    <w:p w14:paraId="44970CD7" w14:textId="77777777" w:rsidR="000B2AA0" w:rsidRPr="000B2AA0" w:rsidRDefault="000B2AA0" w:rsidP="000B2AA0">
      <w:pPr>
        <w:spacing w:before="100" w:beforeAutospacing="1" w:after="100" w:afterAutospacing="1" w:line="240" w:lineRule="auto"/>
        <w:rPr>
          <w:rFonts w:ascii="Arial" w:eastAsia="Times New Roman" w:hAnsi="Arial" w:cs="Arial"/>
          <w:lang w:eastAsia="en-GB"/>
        </w:rPr>
      </w:pPr>
      <w:r w:rsidRPr="000B2AA0">
        <w:rPr>
          <w:rFonts w:ascii="Arial" w:eastAsia="Times New Roman" w:hAnsi="Arial" w:cs="Arial"/>
          <w:lang w:eastAsia="en-GB"/>
        </w:rPr>
        <w:t xml:space="preserve">Any breach of this policy will be treated as a </w:t>
      </w:r>
      <w:r w:rsidRPr="000B2AA0">
        <w:rPr>
          <w:rFonts w:ascii="Arial" w:eastAsia="Times New Roman" w:hAnsi="Arial" w:cs="Arial"/>
          <w:b/>
          <w:bCs/>
          <w:lang w:eastAsia="en-GB"/>
        </w:rPr>
        <w:t>safeguarding concern</w:t>
      </w:r>
      <w:r w:rsidRPr="000B2AA0">
        <w:rPr>
          <w:rFonts w:ascii="Arial" w:eastAsia="Times New Roman" w:hAnsi="Arial" w:cs="Arial"/>
          <w:lang w:eastAsia="en-GB"/>
        </w:rPr>
        <w:t xml:space="preserve"> and managed in line with the Safeguarding and Child Protection Policy.</w:t>
      </w:r>
    </w:p>
    <w:p w14:paraId="45570D8F" w14:textId="1CF8B7CD" w:rsidR="00B40851" w:rsidRPr="000B2AA0" w:rsidRDefault="00B40851" w:rsidP="008608DD">
      <w:pPr>
        <w:tabs>
          <w:tab w:val="left" w:pos="1457"/>
        </w:tabs>
        <w:rPr>
          <w:rFonts w:ascii="Arial" w:eastAsia="Calibri" w:hAnsi="Arial" w:cs="Arial"/>
        </w:rPr>
      </w:pPr>
      <w:r w:rsidRPr="000B2AA0">
        <w:rPr>
          <w:rFonts w:ascii="Arial" w:eastAsia="Calibri" w:hAnsi="Arial" w:cs="Arial"/>
        </w:rPr>
        <w:t>.</w:t>
      </w:r>
    </w:p>
    <w:p w14:paraId="7490B631" w14:textId="7AF9B051" w:rsidR="009E7A80" w:rsidRPr="000B2AA0" w:rsidRDefault="009E7A80" w:rsidP="008608DD">
      <w:pPr>
        <w:tabs>
          <w:tab w:val="left" w:pos="1457"/>
        </w:tabs>
        <w:rPr>
          <w:rFonts w:ascii="Arial" w:hAnsi="Arial" w:cs="Arial"/>
        </w:rPr>
      </w:pPr>
      <w:r w:rsidRPr="000B2AA0">
        <w:rPr>
          <w:rFonts w:ascii="Arial" w:eastAsia="Calibri" w:hAnsi="Arial" w:cs="Arial"/>
        </w:rPr>
        <w:t xml:space="preserve"> </w:t>
      </w:r>
    </w:p>
    <w:sectPr w:rsidR="009E7A80" w:rsidRPr="000B2AA0" w:rsidSect="00093A5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D15E" w14:textId="77777777" w:rsidR="00311C18" w:rsidRDefault="00311C18" w:rsidP="003F69A3">
      <w:pPr>
        <w:spacing w:after="0" w:line="240" w:lineRule="auto"/>
      </w:pPr>
      <w:r>
        <w:separator/>
      </w:r>
    </w:p>
  </w:endnote>
  <w:endnote w:type="continuationSeparator" w:id="0">
    <w:p w14:paraId="6D234723" w14:textId="77777777" w:rsidR="00311C18" w:rsidRDefault="00311C18" w:rsidP="003F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2234" w14:textId="77777777" w:rsidR="0055582D" w:rsidRPr="002012D8" w:rsidRDefault="0055582D" w:rsidP="0055582D">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4628D508" w14:textId="77777777" w:rsidR="00413C32" w:rsidRPr="0055582D" w:rsidRDefault="00413C32" w:rsidP="00555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7E69" w14:textId="77777777" w:rsidR="00311C18" w:rsidRDefault="00311C18" w:rsidP="003F69A3">
      <w:pPr>
        <w:spacing w:after="0" w:line="240" w:lineRule="auto"/>
      </w:pPr>
      <w:r>
        <w:separator/>
      </w:r>
    </w:p>
  </w:footnote>
  <w:footnote w:type="continuationSeparator" w:id="0">
    <w:p w14:paraId="720CDB0D" w14:textId="77777777" w:rsidR="00311C18" w:rsidRDefault="00311C18" w:rsidP="003F6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CF79" w14:textId="54627EA2" w:rsidR="00413C32" w:rsidRDefault="00835DFE">
    <w:pPr>
      <w:pStyle w:val="Header"/>
    </w:pPr>
    <w:r>
      <w:rPr>
        <w:noProof/>
      </w:rPr>
      <w:drawing>
        <wp:anchor distT="0" distB="0" distL="114300" distR="114300" simplePos="0" relativeHeight="251659264" behindDoc="1" locked="0" layoutInCell="1" allowOverlap="1" wp14:anchorId="61A0F586" wp14:editId="09C22BEB">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075B"/>
    <w:multiLevelType w:val="hybridMultilevel"/>
    <w:tmpl w:val="C964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77454"/>
    <w:multiLevelType w:val="hybridMultilevel"/>
    <w:tmpl w:val="FFDE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976626"/>
    <w:multiLevelType w:val="hybridMultilevel"/>
    <w:tmpl w:val="35C0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473903">
    <w:abstractNumId w:val="0"/>
  </w:num>
  <w:num w:numId="2" w16cid:durableId="845945188">
    <w:abstractNumId w:val="1"/>
  </w:num>
  <w:num w:numId="3" w16cid:durableId="138248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B0"/>
    <w:rsid w:val="00002B56"/>
    <w:rsid w:val="00040C85"/>
    <w:rsid w:val="00093A56"/>
    <w:rsid w:val="000B2AA0"/>
    <w:rsid w:val="000E1627"/>
    <w:rsid w:val="000F74A6"/>
    <w:rsid w:val="00112E77"/>
    <w:rsid w:val="00135027"/>
    <w:rsid w:val="00162A1C"/>
    <w:rsid w:val="002B4E25"/>
    <w:rsid w:val="00311C18"/>
    <w:rsid w:val="00330DB0"/>
    <w:rsid w:val="00345A26"/>
    <w:rsid w:val="00363527"/>
    <w:rsid w:val="003F69A3"/>
    <w:rsid w:val="00413C32"/>
    <w:rsid w:val="004174AF"/>
    <w:rsid w:val="00422259"/>
    <w:rsid w:val="00475B8B"/>
    <w:rsid w:val="004C2598"/>
    <w:rsid w:val="005000F2"/>
    <w:rsid w:val="0055582D"/>
    <w:rsid w:val="006431C0"/>
    <w:rsid w:val="00652205"/>
    <w:rsid w:val="006D5137"/>
    <w:rsid w:val="00762604"/>
    <w:rsid w:val="007A1564"/>
    <w:rsid w:val="00816CA5"/>
    <w:rsid w:val="008317F3"/>
    <w:rsid w:val="00835DFE"/>
    <w:rsid w:val="008608DD"/>
    <w:rsid w:val="00867206"/>
    <w:rsid w:val="00882645"/>
    <w:rsid w:val="00890B61"/>
    <w:rsid w:val="008D2798"/>
    <w:rsid w:val="008E44E1"/>
    <w:rsid w:val="008F2EE2"/>
    <w:rsid w:val="0090591F"/>
    <w:rsid w:val="009B2FC9"/>
    <w:rsid w:val="009C1040"/>
    <w:rsid w:val="009E7A80"/>
    <w:rsid w:val="00AE7AD8"/>
    <w:rsid w:val="00AE7D9D"/>
    <w:rsid w:val="00B40851"/>
    <w:rsid w:val="00C03304"/>
    <w:rsid w:val="00C536C6"/>
    <w:rsid w:val="00C63DEC"/>
    <w:rsid w:val="00CF5C71"/>
    <w:rsid w:val="00D10A80"/>
    <w:rsid w:val="00F55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2ADA"/>
  <w15:docId w15:val="{24508C1A-19B4-496F-8188-3A37B74B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867206"/>
    <w:rPr>
      <w:b/>
      <w:bCs/>
      <w:i/>
      <w:iCs/>
      <w:color w:val="4F81BD" w:themeColor="accent1"/>
    </w:rPr>
  </w:style>
  <w:style w:type="paragraph" w:styleId="ListParagraph">
    <w:name w:val="List Paragraph"/>
    <w:basedOn w:val="Normal"/>
    <w:uiPriority w:val="34"/>
    <w:qFormat/>
    <w:rsid w:val="00330DB0"/>
    <w:pPr>
      <w:ind w:left="720"/>
      <w:contextualSpacing/>
    </w:pPr>
  </w:style>
  <w:style w:type="paragraph" w:styleId="Header">
    <w:name w:val="header"/>
    <w:basedOn w:val="Normal"/>
    <w:link w:val="HeaderChar"/>
    <w:uiPriority w:val="99"/>
    <w:unhideWhenUsed/>
    <w:rsid w:val="003F6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9A3"/>
  </w:style>
  <w:style w:type="paragraph" w:styleId="Footer">
    <w:name w:val="footer"/>
    <w:basedOn w:val="Normal"/>
    <w:link w:val="FooterChar"/>
    <w:uiPriority w:val="99"/>
    <w:unhideWhenUsed/>
    <w:rsid w:val="003F6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Magdalene Preschool</cp:lastModifiedBy>
  <cp:revision>22</cp:revision>
  <cp:lastPrinted>2012-09-23T14:58:00Z</cp:lastPrinted>
  <dcterms:created xsi:type="dcterms:W3CDTF">2018-10-04T10:45:00Z</dcterms:created>
  <dcterms:modified xsi:type="dcterms:W3CDTF">2026-02-10T11:21:00Z</dcterms:modified>
</cp:coreProperties>
</file>