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3AA5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B638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Magdalene Pre-School</w:t>
      </w:r>
    </w:p>
    <w:p w14:paraId="17FF7F58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B638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Late Collection Policy</w:t>
      </w:r>
    </w:p>
    <w:p w14:paraId="08102D00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8B6389">
        <w:rPr>
          <w:rFonts w:ascii="Arial" w:eastAsia="Times New Roman" w:hAnsi="Arial" w:cs="Arial"/>
          <w:b/>
          <w:bCs/>
          <w:lang w:eastAsia="en-GB"/>
        </w:rPr>
        <w:t>Policy Statement</w:t>
      </w:r>
    </w:p>
    <w:p w14:paraId="6F9B007C" w14:textId="77777777" w:rsidR="008B6389" w:rsidRPr="008B6389" w:rsidRDefault="008B6389" w:rsidP="008B638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Magdalene Pre-School recognises that punctual collection of children is essential for safeguarding, staff welfare, and the smooth running of the setting. We understand that unforeseen circumstances may occasionally cause a delay; however, repeated or persistent late collection places children and staff at risk and must be managed consistently.</w:t>
      </w:r>
    </w:p>
    <w:p w14:paraId="286E8AB0" w14:textId="77777777" w:rsidR="008B6389" w:rsidRPr="008B6389" w:rsidRDefault="008B6389" w:rsidP="008B638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This policy outlines the procedures to be followed if a child is not collected on time.</w:t>
      </w:r>
    </w:p>
    <w:p w14:paraId="16D56949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8B6389">
        <w:rPr>
          <w:rFonts w:ascii="Arial" w:eastAsia="Times New Roman" w:hAnsi="Arial" w:cs="Arial"/>
          <w:b/>
          <w:bCs/>
          <w:lang w:eastAsia="en-GB"/>
        </w:rPr>
        <w:t>Aim</w:t>
      </w:r>
    </w:p>
    <w:p w14:paraId="1434CD0B" w14:textId="77777777" w:rsidR="008B6389" w:rsidRPr="008B6389" w:rsidRDefault="008B6389" w:rsidP="008B6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To ensure children are collected safely and on time</w:t>
      </w:r>
    </w:p>
    <w:p w14:paraId="48AAE953" w14:textId="77777777" w:rsidR="008B6389" w:rsidRPr="008B6389" w:rsidRDefault="008B6389" w:rsidP="008B6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To safeguard children if a parent/carer is delayed</w:t>
      </w:r>
    </w:p>
    <w:p w14:paraId="5FC5F62F" w14:textId="77777777" w:rsidR="008B6389" w:rsidRPr="008B6389" w:rsidRDefault="008B6389" w:rsidP="008B6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To support staff by providing clear procedures</w:t>
      </w:r>
    </w:p>
    <w:p w14:paraId="48824B88" w14:textId="77777777" w:rsidR="008B6389" w:rsidRPr="008B6389" w:rsidRDefault="008B6389" w:rsidP="008B6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To ensure fairness and consistency for all families</w:t>
      </w:r>
    </w:p>
    <w:p w14:paraId="77B96A06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8B6389">
        <w:rPr>
          <w:rFonts w:ascii="Arial" w:eastAsia="Times New Roman" w:hAnsi="Arial" w:cs="Arial"/>
          <w:b/>
          <w:bCs/>
          <w:lang w:eastAsia="en-GB"/>
        </w:rPr>
        <w:t>Expectations of Parents/Carers</w:t>
      </w:r>
    </w:p>
    <w:p w14:paraId="1F25617E" w14:textId="77777777" w:rsidR="008B6389" w:rsidRPr="008B6389" w:rsidRDefault="008B6389" w:rsidP="008B6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Parents/carers must collect their child promptly at the end of their booked session</w:t>
      </w:r>
    </w:p>
    <w:p w14:paraId="7819D53E" w14:textId="77777777" w:rsidR="008B6389" w:rsidRPr="008B6389" w:rsidRDefault="008B6389" w:rsidP="008B6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 xml:space="preserve">Parents/carers must inform the setting </w:t>
      </w:r>
      <w:r w:rsidRPr="008B6389">
        <w:rPr>
          <w:rFonts w:ascii="Arial" w:eastAsia="Times New Roman" w:hAnsi="Arial" w:cs="Arial"/>
          <w:b/>
          <w:bCs/>
          <w:lang w:eastAsia="en-GB"/>
        </w:rPr>
        <w:t>as soon as possible</w:t>
      </w:r>
      <w:r w:rsidRPr="008B6389">
        <w:rPr>
          <w:rFonts w:ascii="Arial" w:eastAsia="Times New Roman" w:hAnsi="Arial" w:cs="Arial"/>
          <w:lang w:eastAsia="en-GB"/>
        </w:rPr>
        <w:t xml:space="preserve"> if they anticipate being late</w:t>
      </w:r>
    </w:p>
    <w:p w14:paraId="1216ADC0" w14:textId="77777777" w:rsidR="008B6389" w:rsidRPr="008B6389" w:rsidRDefault="008B6389" w:rsidP="008B6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 xml:space="preserve">Parents/carers must ensure the setting has </w:t>
      </w:r>
      <w:r w:rsidRPr="008B6389">
        <w:rPr>
          <w:rFonts w:ascii="Arial" w:eastAsia="Times New Roman" w:hAnsi="Arial" w:cs="Arial"/>
          <w:b/>
          <w:bCs/>
          <w:lang w:eastAsia="en-GB"/>
        </w:rPr>
        <w:t>up-to-date contact details</w:t>
      </w:r>
      <w:r w:rsidRPr="008B6389">
        <w:rPr>
          <w:rFonts w:ascii="Arial" w:eastAsia="Times New Roman" w:hAnsi="Arial" w:cs="Arial"/>
          <w:lang w:eastAsia="en-GB"/>
        </w:rPr>
        <w:t xml:space="preserve"> and emergency contacts</w:t>
      </w:r>
    </w:p>
    <w:p w14:paraId="29A29EB4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8B6389">
        <w:rPr>
          <w:rFonts w:ascii="Arial" w:eastAsia="Times New Roman" w:hAnsi="Arial" w:cs="Arial"/>
          <w:b/>
          <w:bCs/>
          <w:lang w:eastAsia="en-GB"/>
        </w:rPr>
        <w:t>Late Collection Procedure</w:t>
      </w:r>
    </w:p>
    <w:p w14:paraId="5EAF2F7D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8B6389">
        <w:rPr>
          <w:rFonts w:ascii="Arial" w:eastAsia="Times New Roman" w:hAnsi="Arial" w:cs="Arial"/>
          <w:b/>
          <w:bCs/>
          <w:lang w:eastAsia="en-GB"/>
        </w:rPr>
        <w:t>1. Initial Delay</w:t>
      </w:r>
    </w:p>
    <w:p w14:paraId="01BDAEEC" w14:textId="77777777" w:rsidR="008B6389" w:rsidRPr="008B6389" w:rsidRDefault="008B6389" w:rsidP="008B638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 xml:space="preserve">If a child has not been collected within </w:t>
      </w:r>
      <w:r w:rsidRPr="008B6389">
        <w:rPr>
          <w:rFonts w:ascii="Arial" w:eastAsia="Times New Roman" w:hAnsi="Arial" w:cs="Arial"/>
          <w:b/>
          <w:bCs/>
          <w:lang w:eastAsia="en-GB"/>
        </w:rPr>
        <w:t>5 minutes</w:t>
      </w:r>
      <w:r w:rsidRPr="008B6389">
        <w:rPr>
          <w:rFonts w:ascii="Arial" w:eastAsia="Times New Roman" w:hAnsi="Arial" w:cs="Arial"/>
          <w:lang w:eastAsia="en-GB"/>
        </w:rPr>
        <w:t xml:space="preserve"> of the session ending:</w:t>
      </w:r>
    </w:p>
    <w:p w14:paraId="64EC4569" w14:textId="77777777" w:rsidR="008B6389" w:rsidRPr="008B6389" w:rsidRDefault="008B6389" w:rsidP="008B6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Staff will attempt to contact the parent/carer using the provided contact details</w:t>
      </w:r>
    </w:p>
    <w:p w14:paraId="572FB765" w14:textId="77777777" w:rsidR="008B6389" w:rsidRPr="008B6389" w:rsidRDefault="008B6389" w:rsidP="008B6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The child will remain supervised and reassured</w:t>
      </w:r>
    </w:p>
    <w:p w14:paraId="5C9B7DE6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8B6389">
        <w:rPr>
          <w:rFonts w:ascii="Arial" w:eastAsia="Times New Roman" w:hAnsi="Arial" w:cs="Arial"/>
          <w:b/>
          <w:bCs/>
          <w:lang w:eastAsia="en-GB"/>
        </w:rPr>
        <w:t>2. Continued Delay</w:t>
      </w:r>
    </w:p>
    <w:p w14:paraId="5439C316" w14:textId="77777777" w:rsidR="008B6389" w:rsidRPr="008B6389" w:rsidRDefault="008B6389" w:rsidP="008B638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 xml:space="preserve">If the child has not been collected within </w:t>
      </w:r>
      <w:r w:rsidRPr="008B6389">
        <w:rPr>
          <w:rFonts w:ascii="Arial" w:eastAsia="Times New Roman" w:hAnsi="Arial" w:cs="Arial"/>
          <w:b/>
          <w:bCs/>
          <w:lang w:eastAsia="en-GB"/>
        </w:rPr>
        <w:t>15 minutes</w:t>
      </w:r>
      <w:r w:rsidRPr="008B6389">
        <w:rPr>
          <w:rFonts w:ascii="Arial" w:eastAsia="Times New Roman" w:hAnsi="Arial" w:cs="Arial"/>
          <w:lang w:eastAsia="en-GB"/>
        </w:rPr>
        <w:t>:</w:t>
      </w:r>
    </w:p>
    <w:p w14:paraId="46FDF75D" w14:textId="77777777" w:rsidR="008B6389" w:rsidRPr="008B6389" w:rsidRDefault="008B6389" w:rsidP="008B6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Further attempts will be made to contact parents/carers</w:t>
      </w:r>
    </w:p>
    <w:p w14:paraId="1807727F" w14:textId="77777777" w:rsidR="008B6389" w:rsidRPr="008B6389" w:rsidRDefault="008B6389" w:rsidP="008B63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Emergency contacts listed on the child’s registration form will be contacted</w:t>
      </w:r>
    </w:p>
    <w:p w14:paraId="70C01F17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8B6389">
        <w:rPr>
          <w:rFonts w:ascii="Arial" w:eastAsia="Times New Roman" w:hAnsi="Arial" w:cs="Arial"/>
          <w:b/>
          <w:bCs/>
          <w:lang w:eastAsia="en-GB"/>
        </w:rPr>
        <w:t>3. Persistent Delay</w:t>
      </w:r>
    </w:p>
    <w:p w14:paraId="1575B4F6" w14:textId="77777777" w:rsidR="008B6389" w:rsidRPr="008B6389" w:rsidRDefault="008B6389" w:rsidP="008B638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 xml:space="preserve">If no contact can be made, or if the delay exceeds </w:t>
      </w:r>
      <w:r w:rsidRPr="008B6389">
        <w:rPr>
          <w:rFonts w:ascii="Arial" w:eastAsia="Times New Roman" w:hAnsi="Arial" w:cs="Arial"/>
          <w:b/>
          <w:bCs/>
          <w:lang w:eastAsia="en-GB"/>
        </w:rPr>
        <w:t>30 minutes</w:t>
      </w:r>
      <w:r w:rsidRPr="008B6389">
        <w:rPr>
          <w:rFonts w:ascii="Arial" w:eastAsia="Times New Roman" w:hAnsi="Arial" w:cs="Arial"/>
          <w:lang w:eastAsia="en-GB"/>
        </w:rPr>
        <w:t>:</w:t>
      </w:r>
    </w:p>
    <w:p w14:paraId="5FAC01BB" w14:textId="77777777" w:rsidR="008B6389" w:rsidRPr="008B6389" w:rsidRDefault="008B6389" w:rsidP="008B6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The Setting Manager will be informed immediately</w:t>
      </w:r>
    </w:p>
    <w:p w14:paraId="64CB3DE5" w14:textId="77777777" w:rsidR="008B6389" w:rsidRPr="008B6389" w:rsidRDefault="008B6389" w:rsidP="008B6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The situation will be recorded</w:t>
      </w:r>
    </w:p>
    <w:p w14:paraId="641267A9" w14:textId="77777777" w:rsidR="008B6389" w:rsidRPr="008B6389" w:rsidRDefault="008B6389" w:rsidP="008B63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lastRenderedPageBreak/>
        <w:t>The safety and welfare of the child will remain the priority at all times</w:t>
      </w:r>
    </w:p>
    <w:p w14:paraId="311FA6B2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8B6389">
        <w:rPr>
          <w:rFonts w:ascii="Arial" w:eastAsia="Times New Roman" w:hAnsi="Arial" w:cs="Arial"/>
          <w:b/>
          <w:bCs/>
          <w:lang w:eastAsia="en-GB"/>
        </w:rPr>
        <w:t>4. Failure to Collect</w:t>
      </w:r>
    </w:p>
    <w:p w14:paraId="264ACE83" w14:textId="77777777" w:rsidR="008B6389" w:rsidRPr="008B6389" w:rsidRDefault="008B6389" w:rsidP="008B638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 xml:space="preserve">If a child is not collected within </w:t>
      </w:r>
      <w:r w:rsidRPr="008B6389">
        <w:rPr>
          <w:rFonts w:ascii="Arial" w:eastAsia="Times New Roman" w:hAnsi="Arial" w:cs="Arial"/>
          <w:b/>
          <w:bCs/>
          <w:lang w:eastAsia="en-GB"/>
        </w:rPr>
        <w:t>60 minutes</w:t>
      </w:r>
      <w:r w:rsidRPr="008B6389">
        <w:rPr>
          <w:rFonts w:ascii="Arial" w:eastAsia="Times New Roman" w:hAnsi="Arial" w:cs="Arial"/>
          <w:lang w:eastAsia="en-GB"/>
        </w:rPr>
        <w:t xml:space="preserve"> and no authorised adult can be contacted:</w:t>
      </w:r>
    </w:p>
    <w:p w14:paraId="1EE134E2" w14:textId="77777777" w:rsidR="008B6389" w:rsidRPr="008B6389" w:rsidRDefault="008B6389" w:rsidP="008B6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Children’s Social Care and/or the Police will be contacted for advice</w:t>
      </w:r>
    </w:p>
    <w:p w14:paraId="40B68BE8" w14:textId="77777777" w:rsidR="008B6389" w:rsidRPr="008B6389" w:rsidRDefault="008B6389" w:rsidP="008B6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This will be treated as a safeguarding concern</w:t>
      </w:r>
    </w:p>
    <w:p w14:paraId="362219E6" w14:textId="77777777" w:rsidR="008B6389" w:rsidRPr="008B6389" w:rsidRDefault="008B6389" w:rsidP="008B63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Ofsted may be notified as required</w:t>
      </w:r>
    </w:p>
    <w:p w14:paraId="556A83EA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8B6389">
        <w:rPr>
          <w:rFonts w:ascii="Arial" w:eastAsia="Times New Roman" w:hAnsi="Arial" w:cs="Arial"/>
          <w:b/>
          <w:bCs/>
          <w:lang w:eastAsia="en-GB"/>
        </w:rPr>
        <w:t>Supervision of Late-Collected Children</w:t>
      </w:r>
    </w:p>
    <w:p w14:paraId="72538C7C" w14:textId="77777777" w:rsidR="008B6389" w:rsidRPr="008B6389" w:rsidRDefault="008B6389" w:rsidP="008B63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 xml:space="preserve">Children will always be supervised by </w:t>
      </w:r>
      <w:r w:rsidRPr="008B6389">
        <w:rPr>
          <w:rFonts w:ascii="Arial" w:eastAsia="Times New Roman" w:hAnsi="Arial" w:cs="Arial"/>
          <w:b/>
          <w:bCs/>
          <w:lang w:eastAsia="en-GB"/>
        </w:rPr>
        <w:t>at least two members of staff</w:t>
      </w:r>
      <w:r w:rsidRPr="008B6389">
        <w:rPr>
          <w:rFonts w:ascii="Arial" w:eastAsia="Times New Roman" w:hAnsi="Arial" w:cs="Arial"/>
          <w:lang w:eastAsia="en-GB"/>
        </w:rPr>
        <w:t>, where possible</w:t>
      </w:r>
    </w:p>
    <w:p w14:paraId="0A416125" w14:textId="77777777" w:rsidR="008B6389" w:rsidRPr="008B6389" w:rsidRDefault="008B6389" w:rsidP="008B63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Children will be reassured, supported and kept calm</w:t>
      </w:r>
    </w:p>
    <w:p w14:paraId="093871BB" w14:textId="77777777" w:rsidR="008B6389" w:rsidRPr="008B6389" w:rsidRDefault="008B6389" w:rsidP="008B63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No child will ever be left alone with a single adult unless unavoidable, in line with safeguarding procedures</w:t>
      </w:r>
    </w:p>
    <w:p w14:paraId="3C971642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8B6389">
        <w:rPr>
          <w:rFonts w:ascii="Arial" w:eastAsia="Times New Roman" w:hAnsi="Arial" w:cs="Arial"/>
          <w:b/>
          <w:bCs/>
          <w:lang w:eastAsia="en-GB"/>
        </w:rPr>
        <w:t>Charges for Late Collection</w:t>
      </w:r>
    </w:p>
    <w:p w14:paraId="0B3DA39E" w14:textId="77777777" w:rsidR="008B6389" w:rsidRPr="008B6389" w:rsidRDefault="008B6389" w:rsidP="008B6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A late collection fee may be applied where delays are persistent or unreasonable</w:t>
      </w:r>
    </w:p>
    <w:p w14:paraId="56BA9C5E" w14:textId="77777777" w:rsidR="008B6389" w:rsidRPr="008B6389" w:rsidRDefault="008B6389" w:rsidP="008B6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Any fees will be clearly communicated to parents/carers in advance</w:t>
      </w:r>
    </w:p>
    <w:p w14:paraId="500DB649" w14:textId="77777777" w:rsidR="008B6389" w:rsidRPr="008B6389" w:rsidRDefault="008B6389" w:rsidP="008B63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Late collection charges are intended to cover staffing costs and are not punitive</w:t>
      </w:r>
    </w:p>
    <w:p w14:paraId="41FBFF24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8B6389">
        <w:rPr>
          <w:rFonts w:ascii="Arial" w:eastAsia="Times New Roman" w:hAnsi="Arial" w:cs="Arial"/>
          <w:b/>
          <w:bCs/>
          <w:lang w:eastAsia="en-GB"/>
        </w:rPr>
        <w:t>Persistent Late Collection</w:t>
      </w:r>
    </w:p>
    <w:p w14:paraId="7B77E6B6" w14:textId="77777777" w:rsidR="008B6389" w:rsidRPr="008B6389" w:rsidRDefault="008B6389" w:rsidP="008B638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Where late collection becomes a regular occurrence:</w:t>
      </w:r>
    </w:p>
    <w:p w14:paraId="41DABDC4" w14:textId="77777777" w:rsidR="008B6389" w:rsidRPr="008B6389" w:rsidRDefault="008B6389" w:rsidP="008B6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Parents/carers will be invited to a meeting with the Setting Manager</w:t>
      </w:r>
    </w:p>
    <w:p w14:paraId="7FAEE689" w14:textId="77777777" w:rsidR="008B6389" w:rsidRPr="008B6389" w:rsidRDefault="008B6389" w:rsidP="008B6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Support and alternative arrangements will be discussed</w:t>
      </w:r>
    </w:p>
    <w:p w14:paraId="73CF09E8" w14:textId="77777777" w:rsidR="008B6389" w:rsidRPr="008B6389" w:rsidRDefault="008B6389" w:rsidP="008B6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Continued failure to collect on time may result in a review of the child’s place at the setting</w:t>
      </w:r>
    </w:p>
    <w:p w14:paraId="0E29C9CD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8B6389">
        <w:rPr>
          <w:rFonts w:ascii="Arial" w:eastAsia="Times New Roman" w:hAnsi="Arial" w:cs="Arial"/>
          <w:b/>
          <w:bCs/>
          <w:lang w:eastAsia="en-GB"/>
        </w:rPr>
        <w:t>Record Keeping</w:t>
      </w:r>
    </w:p>
    <w:p w14:paraId="742F7478" w14:textId="77777777" w:rsidR="008B6389" w:rsidRPr="008B6389" w:rsidRDefault="008B6389" w:rsidP="008B6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All late collections are recorded, including times and actions taken</w:t>
      </w:r>
    </w:p>
    <w:p w14:paraId="5B9405DF" w14:textId="77777777" w:rsidR="008B6389" w:rsidRPr="008B6389" w:rsidRDefault="008B6389" w:rsidP="008B6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Patterns of late collection are monitored</w:t>
      </w:r>
    </w:p>
    <w:p w14:paraId="58B2139A" w14:textId="77777777" w:rsidR="008B6389" w:rsidRPr="008B6389" w:rsidRDefault="008B6389" w:rsidP="008B63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Records are stored securely in line with confidentiality and safeguarding policies</w:t>
      </w:r>
    </w:p>
    <w:p w14:paraId="172F3E52" w14:textId="77777777" w:rsidR="008B6389" w:rsidRPr="008B6389" w:rsidRDefault="008B6389" w:rsidP="008B638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8B6389">
        <w:rPr>
          <w:rFonts w:ascii="Arial" w:eastAsia="Times New Roman" w:hAnsi="Arial" w:cs="Arial"/>
          <w:b/>
          <w:bCs/>
          <w:lang w:eastAsia="en-GB"/>
        </w:rPr>
        <w:t>Safeguarding</w:t>
      </w:r>
    </w:p>
    <w:p w14:paraId="0A7692C7" w14:textId="77777777" w:rsidR="008B6389" w:rsidRPr="008B6389" w:rsidRDefault="008B6389" w:rsidP="008B638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Failure to collect a child on time may be treated as a safeguarding concern if:</w:t>
      </w:r>
    </w:p>
    <w:p w14:paraId="01E99E9C" w14:textId="77777777" w:rsidR="008B6389" w:rsidRPr="008B6389" w:rsidRDefault="008B6389" w:rsidP="008B63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It occurs repeatedly</w:t>
      </w:r>
    </w:p>
    <w:p w14:paraId="7A7670A1" w14:textId="77777777" w:rsidR="008B6389" w:rsidRPr="008B6389" w:rsidRDefault="008B6389" w:rsidP="008B63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Parents/carers cannot be contacted</w:t>
      </w:r>
    </w:p>
    <w:p w14:paraId="2CCBC5E8" w14:textId="77777777" w:rsidR="008B6389" w:rsidRPr="008B6389" w:rsidRDefault="008B6389" w:rsidP="008B63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>The child is left without appropriate care</w:t>
      </w:r>
    </w:p>
    <w:p w14:paraId="2074119A" w14:textId="77777777" w:rsidR="008B6389" w:rsidRPr="008B6389" w:rsidRDefault="008B6389" w:rsidP="008B638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B6389">
        <w:rPr>
          <w:rFonts w:ascii="Arial" w:eastAsia="Times New Roman" w:hAnsi="Arial" w:cs="Arial"/>
          <w:lang w:eastAsia="en-GB"/>
        </w:rPr>
        <w:t xml:space="preserve">The setting will follow its </w:t>
      </w:r>
      <w:r w:rsidRPr="008B6389">
        <w:rPr>
          <w:rFonts w:ascii="Arial" w:eastAsia="Times New Roman" w:hAnsi="Arial" w:cs="Arial"/>
          <w:b/>
          <w:bCs/>
          <w:lang w:eastAsia="en-GB"/>
        </w:rPr>
        <w:t>Safeguarding Policy</w:t>
      </w:r>
      <w:r w:rsidRPr="008B6389">
        <w:rPr>
          <w:rFonts w:ascii="Arial" w:eastAsia="Times New Roman" w:hAnsi="Arial" w:cs="Arial"/>
          <w:lang w:eastAsia="en-GB"/>
        </w:rPr>
        <w:t xml:space="preserve"> at all times.</w:t>
      </w:r>
    </w:p>
    <w:p w14:paraId="23630A2C" w14:textId="77777777" w:rsidR="00641A17" w:rsidRPr="008B6389" w:rsidRDefault="00641A17">
      <w:pPr>
        <w:rPr>
          <w:rFonts w:ascii="Arial" w:hAnsi="Arial" w:cs="Arial"/>
        </w:rPr>
      </w:pPr>
    </w:p>
    <w:sectPr w:rsidR="00641A17" w:rsidRPr="008B6389" w:rsidSect="008B6389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CCD4" w14:textId="77777777" w:rsidR="008B6389" w:rsidRDefault="008B6389" w:rsidP="008B6389">
      <w:pPr>
        <w:spacing w:after="0" w:line="240" w:lineRule="auto"/>
      </w:pPr>
      <w:r>
        <w:separator/>
      </w:r>
    </w:p>
  </w:endnote>
  <w:endnote w:type="continuationSeparator" w:id="0">
    <w:p w14:paraId="506DBC63" w14:textId="77777777" w:rsidR="008B6389" w:rsidRDefault="008B6389" w:rsidP="008B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748B" w14:textId="77777777" w:rsidR="008B6389" w:rsidRPr="002012D8" w:rsidRDefault="008B6389" w:rsidP="008B6389">
    <w:pPr>
      <w:spacing w:before="100" w:beforeAutospacing="1" w:after="100" w:afterAutospacing="1" w:line="240" w:lineRule="auto"/>
      <w:rPr>
        <w:rFonts w:ascii="Arial" w:eastAsia="Times New Roman" w:hAnsi="Arial" w:cs="Arial"/>
        <w:lang w:eastAsia="en-GB"/>
      </w:rPr>
    </w:pPr>
    <w:r w:rsidRPr="002012D8">
      <w:rPr>
        <w:rFonts w:ascii="Arial" w:eastAsia="Times New Roman" w:hAnsi="Arial" w:cs="Arial"/>
        <w:lang w:eastAsia="en-GB"/>
      </w:rPr>
      <w:t>© Magdalene Preschool, 2025/26</w:t>
    </w:r>
    <w:r w:rsidRPr="002012D8">
      <w:rPr>
        <w:rFonts w:ascii="Arial" w:eastAsia="Times New Roman" w:hAnsi="Arial" w:cs="Arial"/>
        <w:lang w:eastAsia="en-GB"/>
      </w:rPr>
      <w:br/>
      <w:t xml:space="preserve">Prepared by: I. Farrugia </w:t>
    </w:r>
    <w:r w:rsidRPr="002012D8">
      <w:rPr>
        <w:rFonts w:ascii="Arial" w:eastAsia="Times New Roman" w:hAnsi="Arial" w:cs="Arial"/>
        <w:lang w:eastAsia="en-GB"/>
      </w:rPr>
      <w:br/>
    </w:r>
    <w:r w:rsidRPr="002012D8">
      <w:rPr>
        <w:rFonts w:ascii="Arial" w:eastAsia="Times New Roman" w:hAnsi="Arial" w:cs="Arial"/>
        <w:b/>
        <w:bCs/>
        <w:lang w:eastAsia="en-GB"/>
      </w:rPr>
      <w:t>Policy to be reviewed annually</w:t>
    </w:r>
    <w:r w:rsidRPr="002012D8"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119C6266" w14:textId="77777777" w:rsidR="008B6389" w:rsidRDefault="008B6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DF39" w14:textId="77777777" w:rsidR="008B6389" w:rsidRDefault="008B6389" w:rsidP="008B6389">
      <w:pPr>
        <w:spacing w:after="0" w:line="240" w:lineRule="auto"/>
      </w:pPr>
      <w:r>
        <w:separator/>
      </w:r>
    </w:p>
  </w:footnote>
  <w:footnote w:type="continuationSeparator" w:id="0">
    <w:p w14:paraId="5F7BDAF9" w14:textId="77777777" w:rsidR="008B6389" w:rsidRDefault="008B6389" w:rsidP="008B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0554" w14:textId="127704EF" w:rsidR="008B6389" w:rsidRDefault="008B63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050A5B" wp14:editId="736E40A1">
          <wp:simplePos x="0" y="0"/>
          <wp:positionH relativeFrom="rightMargin">
            <wp:posOffset>154940</wp:posOffset>
          </wp:positionH>
          <wp:positionV relativeFrom="paragraph">
            <wp:posOffset>-133985</wp:posOffset>
          </wp:positionV>
          <wp:extent cx="572770" cy="579120"/>
          <wp:effectExtent l="0" t="0" r="0" b="0"/>
          <wp:wrapTight wrapText="bothSides">
            <wp:wrapPolygon edited="0">
              <wp:start x="0" y="0"/>
              <wp:lineTo x="0" y="20605"/>
              <wp:lineTo x="20834" y="20605"/>
              <wp:lineTo x="20834" y="0"/>
              <wp:lineTo x="0" y="0"/>
            </wp:wrapPolygon>
          </wp:wrapTight>
          <wp:docPr id="49920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192A"/>
    <w:multiLevelType w:val="multilevel"/>
    <w:tmpl w:val="1AB8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D6DA3"/>
    <w:multiLevelType w:val="multilevel"/>
    <w:tmpl w:val="9290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23AC8"/>
    <w:multiLevelType w:val="multilevel"/>
    <w:tmpl w:val="9CC2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77C33"/>
    <w:multiLevelType w:val="multilevel"/>
    <w:tmpl w:val="02EC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A4D6C"/>
    <w:multiLevelType w:val="multilevel"/>
    <w:tmpl w:val="FF9A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B48B6"/>
    <w:multiLevelType w:val="multilevel"/>
    <w:tmpl w:val="550C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D07D2"/>
    <w:multiLevelType w:val="multilevel"/>
    <w:tmpl w:val="6C6C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A223A"/>
    <w:multiLevelType w:val="multilevel"/>
    <w:tmpl w:val="6D02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A0E4B"/>
    <w:multiLevelType w:val="multilevel"/>
    <w:tmpl w:val="2CF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51C4E"/>
    <w:multiLevelType w:val="multilevel"/>
    <w:tmpl w:val="2E76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86B57"/>
    <w:multiLevelType w:val="multilevel"/>
    <w:tmpl w:val="73A2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235896">
    <w:abstractNumId w:val="3"/>
  </w:num>
  <w:num w:numId="2" w16cid:durableId="412319734">
    <w:abstractNumId w:val="8"/>
  </w:num>
  <w:num w:numId="3" w16cid:durableId="1770007423">
    <w:abstractNumId w:val="7"/>
  </w:num>
  <w:num w:numId="4" w16cid:durableId="906498803">
    <w:abstractNumId w:val="10"/>
  </w:num>
  <w:num w:numId="5" w16cid:durableId="966739046">
    <w:abstractNumId w:val="1"/>
  </w:num>
  <w:num w:numId="6" w16cid:durableId="201065821">
    <w:abstractNumId w:val="5"/>
  </w:num>
  <w:num w:numId="7" w16cid:durableId="1858544939">
    <w:abstractNumId w:val="9"/>
  </w:num>
  <w:num w:numId="8" w16cid:durableId="2021271225">
    <w:abstractNumId w:val="2"/>
  </w:num>
  <w:num w:numId="9" w16cid:durableId="2036080912">
    <w:abstractNumId w:val="6"/>
  </w:num>
  <w:num w:numId="10" w16cid:durableId="1687244589">
    <w:abstractNumId w:val="0"/>
  </w:num>
  <w:num w:numId="11" w16cid:durableId="124083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89"/>
    <w:rsid w:val="00213B39"/>
    <w:rsid w:val="00641A17"/>
    <w:rsid w:val="008B6389"/>
    <w:rsid w:val="00C83921"/>
    <w:rsid w:val="00E95CA2"/>
    <w:rsid w:val="00F1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AC25"/>
  <w15:chartTrackingRefBased/>
  <w15:docId w15:val="{36879905-D778-4E62-839A-7B513A1A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3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6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89"/>
  </w:style>
  <w:style w:type="paragraph" w:styleId="Footer">
    <w:name w:val="footer"/>
    <w:basedOn w:val="Normal"/>
    <w:link w:val="FooterChar"/>
    <w:uiPriority w:val="99"/>
    <w:unhideWhenUsed/>
    <w:rsid w:val="008B6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</cp:revision>
  <dcterms:created xsi:type="dcterms:W3CDTF">2026-02-10T19:42:00Z</dcterms:created>
  <dcterms:modified xsi:type="dcterms:W3CDTF">2026-02-10T19:46:00Z</dcterms:modified>
</cp:coreProperties>
</file>